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1" w:rsidRDefault="00E81F51" w:rsidP="00541937">
      <w:pPr>
        <w:jc w:val="center"/>
        <w:rPr>
          <w:b/>
          <w:u w:val="single"/>
        </w:rPr>
      </w:pPr>
      <w:bookmarkStart w:id="0" w:name="_GoBack"/>
      <w:bookmarkEnd w:id="0"/>
    </w:p>
    <w:p w:rsidR="006F3469" w:rsidRDefault="005074D5" w:rsidP="00541937">
      <w:pPr>
        <w:jc w:val="center"/>
        <w:rPr>
          <w:b/>
          <w:u w:val="single"/>
        </w:rPr>
      </w:pPr>
      <w:r>
        <w:rPr>
          <w:b/>
          <w:u w:val="single"/>
        </w:rPr>
        <w:t>SANIT SHINE</w:t>
      </w:r>
    </w:p>
    <w:p w:rsidR="00541937" w:rsidRDefault="00541937" w:rsidP="00541937">
      <w:pPr>
        <w:jc w:val="center"/>
        <w:rPr>
          <w:b/>
          <w:u w:val="single"/>
        </w:rPr>
      </w:pPr>
      <w:r w:rsidRPr="00541937">
        <w:rPr>
          <w:b/>
          <w:u w:val="single"/>
        </w:rPr>
        <w:t>Technický list</w:t>
      </w:r>
    </w:p>
    <w:p w:rsidR="005D4668" w:rsidRPr="0015210D" w:rsidRDefault="005D4668" w:rsidP="005D4668">
      <w:pPr>
        <w:jc w:val="center"/>
      </w:pP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47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F282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10B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521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F42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527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5E4D311" wp14:editId="4682237E">
            <wp:extent cx="923925" cy="923925"/>
            <wp:effectExtent l="19050" t="19050" r="28575" b="28575"/>
            <wp:docPr id="14" name="Obraz 14" descr="HL07 - sanitar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L07 - sanitaria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0FE1FAA" wp14:editId="10119F4B">
            <wp:extent cx="914400" cy="928914"/>
            <wp:effectExtent l="38100" t="19050" r="19050" b="23586"/>
            <wp:docPr id="18" name="Obraz 18" descr="03 - sprzęt rę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3 - sprzęt ręcz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891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074D5">
        <w:rPr>
          <w:noProof/>
          <w:lang w:eastAsia="cs-CZ"/>
        </w:rPr>
        <w:drawing>
          <wp:inline distT="0" distB="0" distL="0" distR="0" wp14:anchorId="155926FC" wp14:editId="183953DC">
            <wp:extent cx="923925" cy="923925"/>
            <wp:effectExtent l="19050" t="19050" r="28575" b="28575"/>
            <wp:docPr id="28" name="Obraz 28" descr="01 - rę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1 - ręcz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4668" w:rsidRPr="00A747E4" w:rsidRDefault="005D4668" w:rsidP="005D4668">
      <w:pPr>
        <w:jc w:val="center"/>
        <w:rPr>
          <w:b/>
          <w:i/>
          <w:sz w:val="30"/>
          <w:szCs w:val="30"/>
        </w:rPr>
      </w:pPr>
      <w:r w:rsidRPr="004D0C1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527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Pr="00A747E4">
        <w:rPr>
          <w:b/>
          <w:i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5D4668" w:rsidTr="00F8124B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5D4668" w:rsidRPr="00003D19" w:rsidRDefault="005D4668" w:rsidP="00F8124B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</w:rPr>
              <w:t>SYMBOL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5D4668" w:rsidRPr="00003D19" w:rsidRDefault="005D4668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</w:rPr>
              <w:t>pH</w:t>
            </w:r>
          </w:p>
        </w:tc>
      </w:tr>
      <w:tr w:rsidR="005D4668" w:rsidTr="00F8124B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5D4668" w:rsidRPr="00003D19" w:rsidRDefault="005074D5" w:rsidP="00F8124B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</w:rPr>
              <w:t>T-64</w:t>
            </w:r>
          </w:p>
        </w:tc>
        <w:tc>
          <w:tcPr>
            <w:tcW w:w="885" w:type="dxa"/>
            <w:vAlign w:val="center"/>
          </w:tcPr>
          <w:p w:rsidR="005D4668" w:rsidRPr="00003D19" w:rsidRDefault="005D4668" w:rsidP="00F8124B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96845" w:rsidRDefault="00596845" w:rsidP="00596845">
      <w:pPr>
        <w:jc w:val="both"/>
      </w:pPr>
    </w:p>
    <w:p w:rsidR="005074D5" w:rsidRDefault="005074D5" w:rsidP="005074D5">
      <w:pPr>
        <w:jc w:val="both"/>
      </w:pPr>
      <w:r>
        <w:t xml:space="preserve">Universální produkt určený k čištění </w:t>
      </w:r>
      <w:r>
        <w:t xml:space="preserve">a odvápnění hygienických povrchů odolných proti </w:t>
      </w:r>
      <w:r w:rsidR="00A65EF6">
        <w:t xml:space="preserve">usazeninám </w:t>
      </w:r>
      <w:r w:rsidR="004B75B0">
        <w:t xml:space="preserve">kyselin </w:t>
      </w:r>
      <w:r>
        <w:t>(umyvadla, toaletní mísy, bidety, s</w:t>
      </w:r>
      <w:r w:rsidR="00A621C9">
        <w:t>prchové kouty</w:t>
      </w:r>
      <w:r w:rsidR="00A65EF6">
        <w:t>, vaničky</w:t>
      </w:r>
      <w:r>
        <w:t>). Výborně čistí a</w:t>
      </w:r>
      <w:r w:rsidR="00A65EF6">
        <w:t xml:space="preserve"> leští povrchy a zároveň zanechává</w:t>
      </w:r>
      <w:r>
        <w:t xml:space="preserve"> jemnou ochran</w:t>
      </w:r>
      <w:r w:rsidR="00A65EF6">
        <w:t>nou vrstvu, která brání znovu usazení</w:t>
      </w:r>
      <w:r>
        <w:t xml:space="preserve"> nečistot</w:t>
      </w:r>
      <w:r w:rsidR="00A65EF6">
        <w:t xml:space="preserve">. </w:t>
      </w:r>
      <w:r>
        <w:t>Účinně odstraňu</w:t>
      </w:r>
      <w:r w:rsidR="00A621C9">
        <w:t>je mýdlové skvrny a vodní stopy.</w:t>
      </w:r>
    </w:p>
    <w:p w:rsidR="000D7DDB" w:rsidRDefault="000D7DDB" w:rsidP="005D4668">
      <w:pPr>
        <w:jc w:val="both"/>
        <w:rPr>
          <w:b/>
        </w:rPr>
      </w:pPr>
      <w:r w:rsidRPr="00541937">
        <w:rPr>
          <w:b/>
        </w:rPr>
        <w:t>APLIKACE:</w:t>
      </w:r>
    </w:p>
    <w:p w:rsidR="005D4668" w:rsidRDefault="005D4668" w:rsidP="005D4668">
      <w:pPr>
        <w:jc w:val="both"/>
      </w:pPr>
      <w:r>
        <w:t xml:space="preserve">- </w:t>
      </w:r>
      <w:r w:rsidR="00A621C9">
        <w:t>sprchové kouty</w:t>
      </w:r>
    </w:p>
    <w:p w:rsidR="00A621C9" w:rsidRDefault="00A621C9" w:rsidP="005D4668">
      <w:pPr>
        <w:jc w:val="both"/>
      </w:pPr>
      <w:r>
        <w:t>- vaničky, pisoáry, umyvadla</w:t>
      </w:r>
      <w:r w:rsidR="005D4668">
        <w:t>,</w:t>
      </w:r>
      <w:r>
        <w:t xml:space="preserve"> toalety</w:t>
      </w:r>
    </w:p>
    <w:p w:rsidR="00A621C9" w:rsidRDefault="00A621C9" w:rsidP="005D4668">
      <w:pPr>
        <w:jc w:val="both"/>
      </w:pPr>
      <w:r>
        <w:t>- keramické povrchy</w:t>
      </w:r>
    </w:p>
    <w:p w:rsidR="005D4668" w:rsidRDefault="00A621C9" w:rsidP="005D4668">
      <w:pPr>
        <w:jc w:val="both"/>
      </w:pPr>
      <w:r>
        <w:t>- zařízení koupelen</w:t>
      </w:r>
    </w:p>
    <w:p w:rsidR="00570295" w:rsidRDefault="000D7DDB" w:rsidP="005D4668">
      <w:pPr>
        <w:jc w:val="both"/>
        <w:rPr>
          <w:b/>
        </w:rPr>
      </w:pPr>
      <w:r w:rsidRPr="00541937">
        <w:rPr>
          <w:b/>
        </w:rPr>
        <w:t>SLOŽENÍ:</w:t>
      </w:r>
    </w:p>
    <w:p w:rsidR="00CC368E" w:rsidRDefault="00CC368E" w:rsidP="00CC368E">
      <w:pPr>
        <w:jc w:val="both"/>
      </w:pPr>
      <w:r>
        <w:t>- &lt;5% aniontové povrchově aktivní látky</w:t>
      </w:r>
    </w:p>
    <w:p w:rsidR="00CC368E" w:rsidRDefault="00CC368E" w:rsidP="00CC368E">
      <w:pPr>
        <w:jc w:val="both"/>
      </w:pPr>
      <w:r>
        <w:t>- aromatické složení</w:t>
      </w:r>
    </w:p>
    <w:p w:rsidR="00CC368E" w:rsidRDefault="00CC368E" w:rsidP="00CC368E">
      <w:pPr>
        <w:jc w:val="both"/>
      </w:pPr>
      <w:r>
        <w:t>- pomocné látky, které nejsou klasifikovány jako nebezpečné</w:t>
      </w:r>
    </w:p>
    <w:p w:rsidR="000D7DDB" w:rsidRDefault="000D7DDB" w:rsidP="00CC368E">
      <w:pPr>
        <w:jc w:val="both"/>
        <w:rPr>
          <w:b/>
        </w:rPr>
      </w:pPr>
      <w:r w:rsidRPr="00F327C6">
        <w:rPr>
          <w:b/>
        </w:rPr>
        <w:t>VYUŽITÍ:</w:t>
      </w:r>
    </w:p>
    <w:p w:rsidR="00871D47" w:rsidRDefault="000D7DDB" w:rsidP="00867589">
      <w:pPr>
        <w:spacing w:after="0"/>
        <w:jc w:val="both"/>
      </w:pPr>
      <w:r>
        <w:t>Před použitím si pozorně přečtěte příbalovou</w:t>
      </w:r>
      <w:r w:rsidR="00867589">
        <w:t xml:space="preserve"> informaci - bezpečnostní listy.</w:t>
      </w:r>
    </w:p>
    <w:p w:rsidR="00CC368E" w:rsidRDefault="00BC1DB4" w:rsidP="00BC1DB4">
      <w:pPr>
        <w:spacing w:after="0" w:line="240" w:lineRule="auto"/>
        <w:jc w:val="both"/>
      </w:pPr>
      <w:r>
        <w:t>Důkladné čištění – použité bez ředění.</w:t>
      </w:r>
    </w:p>
    <w:p w:rsidR="00BC1DB4" w:rsidRDefault="00BC1DB4" w:rsidP="00CC368E">
      <w:pPr>
        <w:jc w:val="both"/>
      </w:pPr>
      <w:r>
        <w:t xml:space="preserve">Denní čištění – použijte </w:t>
      </w:r>
      <w:proofErr w:type="gramStart"/>
      <w:r>
        <w:t>2 – 10</w:t>
      </w:r>
      <w:proofErr w:type="gramEnd"/>
      <w:r>
        <w:t xml:space="preserve"> % ředění.</w:t>
      </w:r>
    </w:p>
    <w:p w:rsidR="00CC368E" w:rsidRDefault="00CC368E" w:rsidP="00BC1DB4">
      <w:pPr>
        <w:jc w:val="both"/>
      </w:pPr>
      <w:r>
        <w:t xml:space="preserve">Aplikujte výrobek na znečištěný povrch, </w:t>
      </w:r>
      <w:r w:rsidR="00BC1DB4">
        <w:t>chvíli nechte působit, pak opláchněte čistou</w:t>
      </w:r>
      <w:r>
        <w:t xml:space="preserve"> vodou. </w:t>
      </w:r>
      <w:r w:rsidR="00BC1DB4">
        <w:t xml:space="preserve">Vysušte povrch </w:t>
      </w:r>
      <w:r w:rsidR="00B34800">
        <w:t>hadříkem z mikrovláken. Opakujte proces, pokud je třeba.</w:t>
      </w:r>
    </w:p>
    <w:p w:rsidR="00CC368E" w:rsidRDefault="00CC368E" w:rsidP="00CC368E">
      <w:pPr>
        <w:jc w:val="both"/>
      </w:pPr>
    </w:p>
    <w:p w:rsidR="00CC368E" w:rsidRDefault="00CC368E" w:rsidP="00CC368E">
      <w:pPr>
        <w:jc w:val="both"/>
      </w:pPr>
    </w:p>
    <w:p w:rsidR="00B34800" w:rsidRDefault="00B34800" w:rsidP="00CC368E">
      <w:pPr>
        <w:jc w:val="both"/>
        <w:rPr>
          <w:b/>
        </w:rPr>
      </w:pPr>
    </w:p>
    <w:p w:rsidR="000D7DDB" w:rsidRDefault="000D7DDB" w:rsidP="00CC368E">
      <w:pPr>
        <w:jc w:val="both"/>
        <w:rPr>
          <w:b/>
        </w:rPr>
      </w:pPr>
      <w:r>
        <w:rPr>
          <w:b/>
        </w:rPr>
        <w:t>BEZPEČNOSTNÍ UPOZORNĚNÍ</w:t>
      </w:r>
      <w:r w:rsidRPr="00BD04ED">
        <w:rPr>
          <w:b/>
        </w:rPr>
        <w:t>:</w:t>
      </w:r>
    </w:p>
    <w:p w:rsidR="0073660C" w:rsidRPr="00473CD1" w:rsidRDefault="0073660C" w:rsidP="0073660C">
      <w:pPr>
        <w:jc w:val="both"/>
        <w:rPr>
          <w:b/>
        </w:rPr>
      </w:pPr>
      <w:r w:rsidRPr="00473CD1">
        <w:rPr>
          <w:b/>
        </w:rPr>
        <w:t>NEBEZPEČNÝ</w:t>
      </w:r>
    </w:p>
    <w:p w:rsidR="0073660C" w:rsidRDefault="00CC368E" w:rsidP="0073660C">
      <w:pPr>
        <w:jc w:val="both"/>
      </w:pPr>
      <w:r>
        <w:rPr>
          <w:noProof/>
          <w:lang w:eastAsia="cs-CZ"/>
        </w:rPr>
        <w:drawing>
          <wp:inline distT="0" distB="0" distL="0" distR="0" wp14:anchorId="415D5979" wp14:editId="353E5AFD">
            <wp:extent cx="1085850" cy="1085850"/>
            <wp:effectExtent l="19050" t="0" r="0" b="0"/>
            <wp:docPr id="29" name="Obraz 29" descr="ac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cid_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0C" w:rsidRDefault="0073660C" w:rsidP="0073660C">
      <w:pPr>
        <w:jc w:val="both"/>
      </w:pPr>
      <w:r>
        <w:t>- Způsobuje vážné poškození očí.</w:t>
      </w:r>
    </w:p>
    <w:p w:rsidR="00B34800" w:rsidRDefault="00B34800" w:rsidP="00B34800">
      <w:pPr>
        <w:jc w:val="both"/>
      </w:pPr>
      <w:r>
        <w:t>- Způsobuje podráždění kůže.</w:t>
      </w:r>
    </w:p>
    <w:p w:rsidR="00B34800" w:rsidRDefault="00B34800" w:rsidP="0073660C">
      <w:pPr>
        <w:jc w:val="both"/>
      </w:pPr>
    </w:p>
    <w:p w:rsidR="0073660C" w:rsidRDefault="0073660C" w:rsidP="0073660C">
      <w:pPr>
        <w:jc w:val="both"/>
      </w:pPr>
      <w:r>
        <w:t>- Používejte ochranné rukavice / ochranný oděv / ochranu očí / ochranu obličeje.</w:t>
      </w:r>
    </w:p>
    <w:p w:rsidR="0073660C" w:rsidRDefault="0073660C" w:rsidP="0073660C">
      <w:pPr>
        <w:ind w:left="142" w:hanging="142"/>
        <w:jc w:val="both"/>
      </w:pPr>
      <w:r>
        <w:t>- V PŘÍPADĚ ZASAŽENÍ OČÍ: Několik minut opatrně oplachujte vodou. Vyjměte kontaktní čočky, pokud to lze a je to snadné. Pokračujte v oplachování.</w:t>
      </w:r>
      <w:r w:rsidR="00B34800">
        <w:t xml:space="preserve"> Okamžitě volejte lékaře.</w:t>
      </w:r>
    </w:p>
    <w:p w:rsidR="0073660C" w:rsidRDefault="0073660C" w:rsidP="0073660C">
      <w:pPr>
        <w:jc w:val="both"/>
      </w:pPr>
    </w:p>
    <w:p w:rsidR="000D7DDB" w:rsidRDefault="00E83F71" w:rsidP="00AF60C8">
      <w:pPr>
        <w:jc w:val="both"/>
        <w:rPr>
          <w:b/>
        </w:rPr>
      </w:pPr>
      <w:r>
        <w:rPr>
          <w:b/>
        </w:rPr>
        <w:t>S</w:t>
      </w:r>
      <w:r w:rsidR="000D7DDB" w:rsidRPr="00BD04ED">
        <w:rPr>
          <w:b/>
        </w:rPr>
        <w:t xml:space="preserve">POTŘEBUJTE DO: </w:t>
      </w:r>
    </w:p>
    <w:p w:rsidR="000D7DDB" w:rsidRDefault="00D501AD" w:rsidP="000D7DDB">
      <w:pPr>
        <w:jc w:val="both"/>
      </w:pPr>
      <w:r>
        <w:t xml:space="preserve">36 </w:t>
      </w:r>
      <w:r w:rsidR="000D7DDB">
        <w:t>měsíců od data výroby.</w:t>
      </w:r>
    </w:p>
    <w:p w:rsidR="000D7DDB" w:rsidRDefault="000D7DDB" w:rsidP="000D7DDB">
      <w:pPr>
        <w:jc w:val="both"/>
      </w:pPr>
      <w:r>
        <w:t>Datum výroby a datum spotřeby je uvedeno na obale.</w:t>
      </w:r>
    </w:p>
    <w:p w:rsidR="000D7DDB" w:rsidRDefault="000D7DDB" w:rsidP="000D7DDB">
      <w:pPr>
        <w:jc w:val="both"/>
        <w:rPr>
          <w:b/>
        </w:rPr>
      </w:pPr>
      <w:r w:rsidRPr="0091371B">
        <w:rPr>
          <w:b/>
        </w:rPr>
        <w:t>DOPLŇUJÍCÍ INFORMACE:</w:t>
      </w:r>
    </w:p>
    <w:p w:rsidR="000D7DDB" w:rsidRDefault="000D7DDB" w:rsidP="000D7DDB">
      <w:pPr>
        <w:jc w:val="both"/>
      </w:pPr>
      <w:r>
        <w:t xml:space="preserve">Doplňující informace naleznete v bezpečnostním listu. </w:t>
      </w:r>
    </w:p>
    <w:p w:rsidR="000D7DDB" w:rsidRDefault="000D7DDB" w:rsidP="000D7DDB">
      <w:pPr>
        <w:jc w:val="both"/>
      </w:pPr>
      <w:r>
        <w:t>Použitý obal by měl být úplně prázdný, několikrát důkladně a ihned vypláchnutý. Prázdný a vypláchnutý obal může být vyhozen mezi plasty nebo jej doručte specializovaným firmám k jeho řádné recyklaci.</w:t>
      </w:r>
    </w:p>
    <w:p w:rsidR="000D7DDB" w:rsidRDefault="000D7DDB" w:rsidP="000D7DDB">
      <w:pPr>
        <w:jc w:val="both"/>
      </w:pPr>
      <w:r>
        <w:t>Likvidace prostředku proveďte v souladu s národní/ mezinárodní platnou legislativou.</w:t>
      </w:r>
    </w:p>
    <w:p w:rsidR="000D7DDB" w:rsidRPr="0091371B" w:rsidRDefault="000D7DDB" w:rsidP="000D7DDB">
      <w:pPr>
        <w:jc w:val="both"/>
      </w:pPr>
    </w:p>
    <w:p w:rsidR="000D7DDB" w:rsidRPr="00F327C6" w:rsidRDefault="000D7DDB" w:rsidP="000D7DDB">
      <w:pPr>
        <w:jc w:val="both"/>
      </w:pPr>
    </w:p>
    <w:p w:rsidR="000D7DDB" w:rsidRPr="00541937" w:rsidRDefault="000D7DDB" w:rsidP="000D7DDB">
      <w:pPr>
        <w:jc w:val="both"/>
      </w:pPr>
    </w:p>
    <w:p w:rsidR="000D7DDB" w:rsidRDefault="000D7DDB" w:rsidP="000D7DDB">
      <w:pPr>
        <w:jc w:val="both"/>
      </w:pPr>
    </w:p>
    <w:p w:rsidR="00541937" w:rsidRPr="00541937" w:rsidRDefault="00541937" w:rsidP="00541937">
      <w:pPr>
        <w:jc w:val="center"/>
      </w:pPr>
    </w:p>
    <w:sectPr w:rsidR="00541937" w:rsidRPr="0054193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F6" w:rsidRDefault="00FF34F6" w:rsidP="00B06CD4">
      <w:pPr>
        <w:spacing w:after="0" w:line="240" w:lineRule="auto"/>
      </w:pPr>
      <w:r>
        <w:separator/>
      </w:r>
    </w:p>
  </w:endnote>
  <w:endnote w:type="continuationSeparator" w:id="0">
    <w:p w:rsidR="00FF34F6" w:rsidRDefault="00FF34F6" w:rsidP="00B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D4" w:rsidRPr="003619B9" w:rsidRDefault="00B06CD4">
    <w:pPr>
      <w:pStyle w:val="Zpat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tel.: +420 775 592</w:t>
    </w:r>
    <w:r w:rsidR="0021091E" w:rsidRPr="003619B9">
      <w:rPr>
        <w:color w:val="A6A6A6" w:themeColor="background1" w:themeShade="A6"/>
        <w:sz w:val="16"/>
      </w:rPr>
      <w:t> </w:t>
    </w:r>
    <w:r w:rsidRPr="003619B9">
      <w:rPr>
        <w:color w:val="A6A6A6" w:themeColor="background1" w:themeShade="A6"/>
        <w:sz w:val="16"/>
      </w:rPr>
      <w:t>251</w:t>
    </w:r>
    <w:r w:rsidR="0021091E" w:rsidRPr="003619B9">
      <w:rPr>
        <w:color w:val="A6A6A6" w:themeColor="background1" w:themeShade="A6"/>
        <w:sz w:val="16"/>
      </w:rPr>
      <w:tab/>
    </w:r>
    <w:r w:rsidR="0021091E" w:rsidRPr="003619B9">
      <w:rPr>
        <w:color w:val="A6A6A6" w:themeColor="background1" w:themeShade="A6"/>
        <w:sz w:val="16"/>
      </w:rPr>
      <w:tab/>
    </w:r>
    <w:r w:rsidR="003619B9">
      <w:rPr>
        <w:color w:val="A6A6A6" w:themeColor="background1" w:themeShade="A6"/>
        <w:sz w:val="16"/>
      </w:rPr>
      <w:t xml:space="preserve">      </w:t>
    </w:r>
    <w:r w:rsidR="0021091E" w:rsidRPr="003619B9">
      <w:rPr>
        <w:color w:val="A6A6A6" w:themeColor="background1" w:themeShade="A6"/>
        <w:sz w:val="16"/>
      </w:rPr>
      <w:t xml:space="preserve">      </w:t>
    </w:r>
    <w:r w:rsidR="003619B9">
      <w:rPr>
        <w:color w:val="A6A6A6" w:themeColor="background1" w:themeShade="A6"/>
        <w:sz w:val="16"/>
      </w:rPr>
      <w:t xml:space="preserve"> </w:t>
    </w:r>
    <w:r w:rsidR="0021091E" w:rsidRPr="003619B9">
      <w:rPr>
        <w:color w:val="A6A6A6" w:themeColor="background1" w:themeShade="A6"/>
        <w:sz w:val="16"/>
      </w:rPr>
      <w:t>K O M P L E T N Í   Ú K L I D O V Ý   S E R V I S</w:t>
    </w:r>
  </w:p>
  <w:p w:rsidR="00B06CD4" w:rsidRPr="003619B9" w:rsidRDefault="00B06CD4">
    <w:pPr>
      <w:pStyle w:val="Zpat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email: </w:t>
    </w:r>
    <w:hyperlink r:id="rId1" w:tgtFrame="_blank" w:history="1">
      <w:r w:rsidRPr="003619B9">
        <w:rPr>
          <w:color w:val="A6A6A6" w:themeColor="background1" w:themeShade="A6"/>
          <w:sz w:val="16"/>
        </w:rPr>
        <w:t>info@yab</w:t>
      </w:r>
      <w:r w:rsidRPr="003619B9">
        <w:rPr>
          <w:color w:val="C00000"/>
          <w:sz w:val="16"/>
        </w:rPr>
        <w:t>ok</w:t>
      </w:r>
      <w:r w:rsidRPr="003619B9">
        <w:rPr>
          <w:color w:val="A6A6A6" w:themeColor="background1" w:themeShade="A6"/>
          <w:sz w:val="16"/>
        </w:rPr>
        <w:t>.cz</w:t>
      </w:r>
    </w:hyperlink>
  </w:p>
  <w:p w:rsidR="00B06CD4" w:rsidRPr="003619B9" w:rsidRDefault="00B06CD4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F6" w:rsidRDefault="00FF34F6" w:rsidP="00B06CD4">
      <w:pPr>
        <w:spacing w:after="0" w:line="240" w:lineRule="auto"/>
      </w:pPr>
      <w:r>
        <w:separator/>
      </w:r>
    </w:p>
  </w:footnote>
  <w:footnote w:type="continuationSeparator" w:id="0">
    <w:p w:rsidR="00FF34F6" w:rsidRDefault="00FF34F6" w:rsidP="00B0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1E" w:rsidRPr="003619B9" w:rsidRDefault="003619B9">
    <w:pPr>
      <w:pStyle w:val="Zhlav"/>
      <w:rPr>
        <w:b/>
        <w:color w:val="A6A6A6" w:themeColor="background1" w:themeShade="A6"/>
        <w:sz w:val="16"/>
      </w:rPr>
    </w:pPr>
    <w:r w:rsidRPr="003619B9">
      <w:rPr>
        <w:b/>
        <w:noProof/>
        <w:color w:val="A6A6A6" w:themeColor="background1" w:themeShade="A6"/>
        <w:sz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4007485</wp:posOffset>
          </wp:positionH>
          <wp:positionV relativeFrom="paragraph">
            <wp:posOffset>7620</wp:posOffset>
          </wp:positionV>
          <wp:extent cx="2095500" cy="762000"/>
          <wp:effectExtent l="0" t="0" r="0" b="0"/>
          <wp:wrapThrough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91E" w:rsidRPr="003619B9">
      <w:rPr>
        <w:b/>
        <w:color w:val="A6A6A6" w:themeColor="background1" w:themeShade="A6"/>
        <w:sz w:val="16"/>
      </w:rPr>
      <w:t>YAB</w:t>
    </w:r>
    <w:r w:rsidR="0021091E" w:rsidRPr="003619B9">
      <w:rPr>
        <w:b/>
        <w:color w:val="C00000"/>
        <w:sz w:val="16"/>
      </w:rPr>
      <w:t>OK</w:t>
    </w:r>
    <w:r w:rsidR="0021091E" w:rsidRPr="003619B9">
      <w:rPr>
        <w:b/>
        <w:color w:val="A6A6A6" w:themeColor="background1" w:themeShade="A6"/>
        <w:sz w:val="16"/>
      </w:rPr>
      <w:t xml:space="preserve"> s.r.o.</w:t>
    </w:r>
    <w:r w:rsidR="0021091E" w:rsidRPr="003619B9">
      <w:rPr>
        <w:b/>
        <w:color w:val="A6A6A6" w:themeColor="background1" w:themeShade="A6"/>
        <w:sz w:val="16"/>
      </w:rPr>
      <w:tab/>
    </w:r>
    <w:r w:rsidR="0021091E" w:rsidRPr="003619B9">
      <w:rPr>
        <w:b/>
        <w:color w:val="A6A6A6" w:themeColor="background1" w:themeShade="A6"/>
        <w:sz w:val="16"/>
      </w:rPr>
      <w:tab/>
    </w:r>
  </w:p>
  <w:p w:rsidR="0021091E" w:rsidRPr="003619B9" w:rsidRDefault="0021091E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5. Května 267/54</w:t>
    </w:r>
  </w:p>
  <w:p w:rsidR="0021091E" w:rsidRPr="003619B9" w:rsidRDefault="0021091E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289 23  Milovice nad Labem</w:t>
    </w:r>
  </w:p>
  <w:p w:rsidR="003619B9" w:rsidRPr="003619B9" w:rsidRDefault="003619B9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www.yab</w:t>
    </w:r>
    <w:r w:rsidRPr="003619B9">
      <w:rPr>
        <w:color w:val="C00000"/>
        <w:sz w:val="16"/>
      </w:rPr>
      <w:t>ok</w:t>
    </w:r>
    <w:r w:rsidRPr="003619B9">
      <w:rPr>
        <w:color w:val="A6A6A6" w:themeColor="background1" w:themeShade="A6"/>
        <w:sz w:val="16"/>
      </w:rPr>
      <w:t>.cz</w:t>
    </w:r>
  </w:p>
  <w:p w:rsidR="003619B9" w:rsidRPr="003619B9" w:rsidRDefault="003619B9">
    <w:pPr>
      <w:pStyle w:val="Zhlav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IČO: 27204235</w:t>
    </w:r>
  </w:p>
  <w:p w:rsidR="00B06CD4" w:rsidRPr="003619B9" w:rsidRDefault="003619B9" w:rsidP="0021091E">
    <w:pPr>
      <w:pStyle w:val="Zhlav"/>
      <w:jc w:val="both"/>
      <w:rPr>
        <w:color w:val="A6A6A6" w:themeColor="background1" w:themeShade="A6"/>
        <w:sz w:val="16"/>
      </w:rPr>
    </w:pPr>
    <w:r w:rsidRPr="003619B9">
      <w:rPr>
        <w:color w:val="A6A6A6" w:themeColor="background1" w:themeShade="A6"/>
        <w:sz w:val="16"/>
      </w:rPr>
      <w:t>DIČ: CZ27204235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F50"/>
    <w:multiLevelType w:val="hybridMultilevel"/>
    <w:tmpl w:val="EB6E745C"/>
    <w:lvl w:ilvl="0" w:tplc="2DA0AE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61A"/>
    <w:multiLevelType w:val="hybridMultilevel"/>
    <w:tmpl w:val="984C458C"/>
    <w:lvl w:ilvl="0" w:tplc="DCC02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3CE"/>
    <w:multiLevelType w:val="hybridMultilevel"/>
    <w:tmpl w:val="0DDC3728"/>
    <w:lvl w:ilvl="0" w:tplc="037620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0F5C"/>
    <w:multiLevelType w:val="hybridMultilevel"/>
    <w:tmpl w:val="47DA0492"/>
    <w:lvl w:ilvl="0" w:tplc="D0D65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67A"/>
    <w:multiLevelType w:val="hybridMultilevel"/>
    <w:tmpl w:val="8FBA64B2"/>
    <w:lvl w:ilvl="0" w:tplc="E1DAFF8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F39D1"/>
    <w:multiLevelType w:val="hybridMultilevel"/>
    <w:tmpl w:val="EDEE59B4"/>
    <w:lvl w:ilvl="0" w:tplc="440CEFEC">
      <w:start w:val="1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E57"/>
    <w:multiLevelType w:val="hybridMultilevel"/>
    <w:tmpl w:val="02026426"/>
    <w:lvl w:ilvl="0" w:tplc="C158D8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D4"/>
    <w:rsid w:val="00006329"/>
    <w:rsid w:val="00017BE5"/>
    <w:rsid w:val="00021843"/>
    <w:rsid w:val="00037831"/>
    <w:rsid w:val="00054A7C"/>
    <w:rsid w:val="000A02ED"/>
    <w:rsid w:val="000A10B8"/>
    <w:rsid w:val="000C49A5"/>
    <w:rsid w:val="000C6281"/>
    <w:rsid w:val="000C7322"/>
    <w:rsid w:val="000D7DDB"/>
    <w:rsid w:val="000E55DF"/>
    <w:rsid w:val="000E7DD2"/>
    <w:rsid w:val="00100D0F"/>
    <w:rsid w:val="00103E45"/>
    <w:rsid w:val="00106259"/>
    <w:rsid w:val="0012118C"/>
    <w:rsid w:val="00122CC8"/>
    <w:rsid w:val="00123435"/>
    <w:rsid w:val="00167985"/>
    <w:rsid w:val="00171D26"/>
    <w:rsid w:val="00176E4F"/>
    <w:rsid w:val="001914A9"/>
    <w:rsid w:val="00194E97"/>
    <w:rsid w:val="001A6F97"/>
    <w:rsid w:val="001B668A"/>
    <w:rsid w:val="001C1471"/>
    <w:rsid w:val="001C3AC1"/>
    <w:rsid w:val="001C5CD6"/>
    <w:rsid w:val="001C5D88"/>
    <w:rsid w:val="001D07F0"/>
    <w:rsid w:val="001E6427"/>
    <w:rsid w:val="001E6F1D"/>
    <w:rsid w:val="001F4E26"/>
    <w:rsid w:val="001F67E0"/>
    <w:rsid w:val="0021091E"/>
    <w:rsid w:val="00210990"/>
    <w:rsid w:val="00211F91"/>
    <w:rsid w:val="00216FC7"/>
    <w:rsid w:val="002244E6"/>
    <w:rsid w:val="00232250"/>
    <w:rsid w:val="00245D8B"/>
    <w:rsid w:val="00245E68"/>
    <w:rsid w:val="00251E1E"/>
    <w:rsid w:val="0025602C"/>
    <w:rsid w:val="0026143E"/>
    <w:rsid w:val="0026392D"/>
    <w:rsid w:val="00264D06"/>
    <w:rsid w:val="00266255"/>
    <w:rsid w:val="002743DF"/>
    <w:rsid w:val="00293661"/>
    <w:rsid w:val="002970D5"/>
    <w:rsid w:val="002A7DEF"/>
    <w:rsid w:val="002B0A17"/>
    <w:rsid w:val="002B5E00"/>
    <w:rsid w:val="002C14F1"/>
    <w:rsid w:val="002C155B"/>
    <w:rsid w:val="002C5EAB"/>
    <w:rsid w:val="002C5ED3"/>
    <w:rsid w:val="002D2840"/>
    <w:rsid w:val="002E4542"/>
    <w:rsid w:val="002F3D63"/>
    <w:rsid w:val="002F71F3"/>
    <w:rsid w:val="0030499D"/>
    <w:rsid w:val="00305CF1"/>
    <w:rsid w:val="00314518"/>
    <w:rsid w:val="00325F4A"/>
    <w:rsid w:val="00331F33"/>
    <w:rsid w:val="00357A88"/>
    <w:rsid w:val="003619B9"/>
    <w:rsid w:val="00370B8A"/>
    <w:rsid w:val="00372756"/>
    <w:rsid w:val="00375991"/>
    <w:rsid w:val="00382BBF"/>
    <w:rsid w:val="00386664"/>
    <w:rsid w:val="003A28C0"/>
    <w:rsid w:val="003A2A80"/>
    <w:rsid w:val="003A5121"/>
    <w:rsid w:val="003B2AE0"/>
    <w:rsid w:val="003B349A"/>
    <w:rsid w:val="003C0004"/>
    <w:rsid w:val="003D055E"/>
    <w:rsid w:val="003D071E"/>
    <w:rsid w:val="003D17B7"/>
    <w:rsid w:val="003D57FF"/>
    <w:rsid w:val="003F3677"/>
    <w:rsid w:val="003F4A81"/>
    <w:rsid w:val="00406A78"/>
    <w:rsid w:val="00414B23"/>
    <w:rsid w:val="00443E06"/>
    <w:rsid w:val="00454445"/>
    <w:rsid w:val="00473CD1"/>
    <w:rsid w:val="004A7434"/>
    <w:rsid w:val="004B75B0"/>
    <w:rsid w:val="004F080E"/>
    <w:rsid w:val="004F440A"/>
    <w:rsid w:val="005012A7"/>
    <w:rsid w:val="005074D5"/>
    <w:rsid w:val="005122F6"/>
    <w:rsid w:val="00535E29"/>
    <w:rsid w:val="00541937"/>
    <w:rsid w:val="00544A11"/>
    <w:rsid w:val="005457E4"/>
    <w:rsid w:val="00547D6B"/>
    <w:rsid w:val="00557BB6"/>
    <w:rsid w:val="00570295"/>
    <w:rsid w:val="00592243"/>
    <w:rsid w:val="0059341A"/>
    <w:rsid w:val="00596845"/>
    <w:rsid w:val="005A4DC4"/>
    <w:rsid w:val="005B4A9A"/>
    <w:rsid w:val="005C1E11"/>
    <w:rsid w:val="005C71D0"/>
    <w:rsid w:val="005D4668"/>
    <w:rsid w:val="005D526F"/>
    <w:rsid w:val="005E0276"/>
    <w:rsid w:val="005E7744"/>
    <w:rsid w:val="005F47EA"/>
    <w:rsid w:val="005F7C14"/>
    <w:rsid w:val="006005C5"/>
    <w:rsid w:val="00613828"/>
    <w:rsid w:val="00622D6F"/>
    <w:rsid w:val="006237C4"/>
    <w:rsid w:val="0063206A"/>
    <w:rsid w:val="006367CC"/>
    <w:rsid w:val="006666DD"/>
    <w:rsid w:val="00680EE9"/>
    <w:rsid w:val="006818BE"/>
    <w:rsid w:val="0068310F"/>
    <w:rsid w:val="00690D33"/>
    <w:rsid w:val="006949B8"/>
    <w:rsid w:val="006A64E9"/>
    <w:rsid w:val="006A7E66"/>
    <w:rsid w:val="006B222D"/>
    <w:rsid w:val="006C2A4A"/>
    <w:rsid w:val="006C6CBE"/>
    <w:rsid w:val="006D1EDE"/>
    <w:rsid w:val="006F3469"/>
    <w:rsid w:val="006F56EE"/>
    <w:rsid w:val="006F7A85"/>
    <w:rsid w:val="00703AF2"/>
    <w:rsid w:val="00705B24"/>
    <w:rsid w:val="00713C96"/>
    <w:rsid w:val="00716D42"/>
    <w:rsid w:val="00724744"/>
    <w:rsid w:val="00726718"/>
    <w:rsid w:val="00731091"/>
    <w:rsid w:val="0073660C"/>
    <w:rsid w:val="00740AF0"/>
    <w:rsid w:val="007429CE"/>
    <w:rsid w:val="00764C30"/>
    <w:rsid w:val="00764CF4"/>
    <w:rsid w:val="0077457D"/>
    <w:rsid w:val="007A5B86"/>
    <w:rsid w:val="007B1DBA"/>
    <w:rsid w:val="007D51DC"/>
    <w:rsid w:val="007D772D"/>
    <w:rsid w:val="007E056F"/>
    <w:rsid w:val="007E49D1"/>
    <w:rsid w:val="00807299"/>
    <w:rsid w:val="00810061"/>
    <w:rsid w:val="00814EB9"/>
    <w:rsid w:val="00817656"/>
    <w:rsid w:val="0082636D"/>
    <w:rsid w:val="00827B75"/>
    <w:rsid w:val="00842B43"/>
    <w:rsid w:val="00860A8D"/>
    <w:rsid w:val="00861A43"/>
    <w:rsid w:val="00867589"/>
    <w:rsid w:val="00867BA4"/>
    <w:rsid w:val="00867C2A"/>
    <w:rsid w:val="00871D47"/>
    <w:rsid w:val="0087597C"/>
    <w:rsid w:val="00880785"/>
    <w:rsid w:val="00884EE6"/>
    <w:rsid w:val="008A24B5"/>
    <w:rsid w:val="008A30A6"/>
    <w:rsid w:val="008A6059"/>
    <w:rsid w:val="008B47DC"/>
    <w:rsid w:val="008D6EB3"/>
    <w:rsid w:val="008E68A1"/>
    <w:rsid w:val="008F05E0"/>
    <w:rsid w:val="008F4960"/>
    <w:rsid w:val="008F49D0"/>
    <w:rsid w:val="00910FDC"/>
    <w:rsid w:val="0091371B"/>
    <w:rsid w:val="009247FB"/>
    <w:rsid w:val="00932D43"/>
    <w:rsid w:val="009352B5"/>
    <w:rsid w:val="009478F3"/>
    <w:rsid w:val="00956389"/>
    <w:rsid w:val="009718FF"/>
    <w:rsid w:val="0097737A"/>
    <w:rsid w:val="009805A9"/>
    <w:rsid w:val="009814ED"/>
    <w:rsid w:val="00984E25"/>
    <w:rsid w:val="009A25B4"/>
    <w:rsid w:val="009B274A"/>
    <w:rsid w:val="009B375D"/>
    <w:rsid w:val="009B4503"/>
    <w:rsid w:val="009C6A07"/>
    <w:rsid w:val="009D0B4A"/>
    <w:rsid w:val="009D464F"/>
    <w:rsid w:val="009E261C"/>
    <w:rsid w:val="009E786E"/>
    <w:rsid w:val="009F0831"/>
    <w:rsid w:val="009F2657"/>
    <w:rsid w:val="009F6412"/>
    <w:rsid w:val="009F671A"/>
    <w:rsid w:val="00A017E4"/>
    <w:rsid w:val="00A04789"/>
    <w:rsid w:val="00A10B1B"/>
    <w:rsid w:val="00A2107B"/>
    <w:rsid w:val="00A3381A"/>
    <w:rsid w:val="00A530D7"/>
    <w:rsid w:val="00A61938"/>
    <w:rsid w:val="00A621C9"/>
    <w:rsid w:val="00A65EF6"/>
    <w:rsid w:val="00A673B3"/>
    <w:rsid w:val="00A6755E"/>
    <w:rsid w:val="00A70860"/>
    <w:rsid w:val="00A9266D"/>
    <w:rsid w:val="00A92AE2"/>
    <w:rsid w:val="00AA6F96"/>
    <w:rsid w:val="00AC281E"/>
    <w:rsid w:val="00AF0870"/>
    <w:rsid w:val="00AF0A3F"/>
    <w:rsid w:val="00AF60C8"/>
    <w:rsid w:val="00B06CD4"/>
    <w:rsid w:val="00B1115C"/>
    <w:rsid w:val="00B262E2"/>
    <w:rsid w:val="00B32B34"/>
    <w:rsid w:val="00B33434"/>
    <w:rsid w:val="00B34800"/>
    <w:rsid w:val="00B36E3E"/>
    <w:rsid w:val="00B4426D"/>
    <w:rsid w:val="00B65114"/>
    <w:rsid w:val="00B85205"/>
    <w:rsid w:val="00B9650C"/>
    <w:rsid w:val="00BA36B2"/>
    <w:rsid w:val="00BA69FE"/>
    <w:rsid w:val="00BA7B91"/>
    <w:rsid w:val="00BC0707"/>
    <w:rsid w:val="00BC1DB4"/>
    <w:rsid w:val="00BC3127"/>
    <w:rsid w:val="00BD04ED"/>
    <w:rsid w:val="00BD66DD"/>
    <w:rsid w:val="00BE0685"/>
    <w:rsid w:val="00C03C03"/>
    <w:rsid w:val="00C040E0"/>
    <w:rsid w:val="00C426ED"/>
    <w:rsid w:val="00C53E0E"/>
    <w:rsid w:val="00C604B0"/>
    <w:rsid w:val="00C60921"/>
    <w:rsid w:val="00C62F0F"/>
    <w:rsid w:val="00C66358"/>
    <w:rsid w:val="00C85FAB"/>
    <w:rsid w:val="00CA1E60"/>
    <w:rsid w:val="00CA2420"/>
    <w:rsid w:val="00CC368E"/>
    <w:rsid w:val="00CD1974"/>
    <w:rsid w:val="00CD29F1"/>
    <w:rsid w:val="00D049C3"/>
    <w:rsid w:val="00D112B4"/>
    <w:rsid w:val="00D20234"/>
    <w:rsid w:val="00D25318"/>
    <w:rsid w:val="00D35382"/>
    <w:rsid w:val="00D365A0"/>
    <w:rsid w:val="00D36A34"/>
    <w:rsid w:val="00D4120C"/>
    <w:rsid w:val="00D45BB3"/>
    <w:rsid w:val="00D500EA"/>
    <w:rsid w:val="00D501AD"/>
    <w:rsid w:val="00D61928"/>
    <w:rsid w:val="00D61ACC"/>
    <w:rsid w:val="00D6718D"/>
    <w:rsid w:val="00D738CE"/>
    <w:rsid w:val="00D87EEF"/>
    <w:rsid w:val="00D94AB0"/>
    <w:rsid w:val="00DB0F8C"/>
    <w:rsid w:val="00DB5F34"/>
    <w:rsid w:val="00DC20D8"/>
    <w:rsid w:val="00DC3A87"/>
    <w:rsid w:val="00DD1BD5"/>
    <w:rsid w:val="00DD53A1"/>
    <w:rsid w:val="00DD7747"/>
    <w:rsid w:val="00DE5E84"/>
    <w:rsid w:val="00DF1302"/>
    <w:rsid w:val="00DF18DE"/>
    <w:rsid w:val="00DF1B3C"/>
    <w:rsid w:val="00DF28D3"/>
    <w:rsid w:val="00DF2F71"/>
    <w:rsid w:val="00E02A8B"/>
    <w:rsid w:val="00E03358"/>
    <w:rsid w:val="00E06E5A"/>
    <w:rsid w:val="00E10D08"/>
    <w:rsid w:val="00E135E9"/>
    <w:rsid w:val="00E17085"/>
    <w:rsid w:val="00E321B4"/>
    <w:rsid w:val="00E33C8B"/>
    <w:rsid w:val="00E519E6"/>
    <w:rsid w:val="00E52FEB"/>
    <w:rsid w:val="00E61609"/>
    <w:rsid w:val="00E81F51"/>
    <w:rsid w:val="00E83F71"/>
    <w:rsid w:val="00E91D3C"/>
    <w:rsid w:val="00E922F8"/>
    <w:rsid w:val="00E95825"/>
    <w:rsid w:val="00EA58F7"/>
    <w:rsid w:val="00EA5CA7"/>
    <w:rsid w:val="00EC06BF"/>
    <w:rsid w:val="00EC2524"/>
    <w:rsid w:val="00EC2760"/>
    <w:rsid w:val="00ED1868"/>
    <w:rsid w:val="00ED6AF1"/>
    <w:rsid w:val="00EE766F"/>
    <w:rsid w:val="00EF4BE9"/>
    <w:rsid w:val="00F02490"/>
    <w:rsid w:val="00F03533"/>
    <w:rsid w:val="00F10E00"/>
    <w:rsid w:val="00F2253D"/>
    <w:rsid w:val="00F2382D"/>
    <w:rsid w:val="00F24A78"/>
    <w:rsid w:val="00F327C6"/>
    <w:rsid w:val="00F351A1"/>
    <w:rsid w:val="00F55EED"/>
    <w:rsid w:val="00F57D99"/>
    <w:rsid w:val="00F76B7E"/>
    <w:rsid w:val="00F82286"/>
    <w:rsid w:val="00F82886"/>
    <w:rsid w:val="00FA63BF"/>
    <w:rsid w:val="00FB78D4"/>
    <w:rsid w:val="00FC526D"/>
    <w:rsid w:val="00FD41B8"/>
    <w:rsid w:val="00FF34F6"/>
    <w:rsid w:val="00FF4FA9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F6B36"/>
  <w15:docId w15:val="{1B7777AC-91B7-4387-B1A2-80166470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6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6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C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C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C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CD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CD4"/>
  </w:style>
  <w:style w:type="paragraph" w:styleId="Zpat">
    <w:name w:val="footer"/>
    <w:basedOn w:val="Normln"/>
    <w:link w:val="ZpatChar"/>
    <w:uiPriority w:val="99"/>
    <w:unhideWhenUsed/>
    <w:rsid w:val="00B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CD4"/>
  </w:style>
  <w:style w:type="character" w:customStyle="1" w:styleId="Nadpis2Char">
    <w:name w:val="Nadpis 2 Char"/>
    <w:basedOn w:val="Standardnpsmoodstavce"/>
    <w:link w:val="Nadpis2"/>
    <w:uiPriority w:val="9"/>
    <w:rsid w:val="00B06C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B06CD4"/>
  </w:style>
  <w:style w:type="character" w:styleId="Hypertextovodkaz">
    <w:name w:val="Hyperlink"/>
    <w:basedOn w:val="Standardnpsmoodstavce"/>
    <w:uiPriority w:val="99"/>
    <w:unhideWhenUsed/>
    <w:rsid w:val="00B06C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1937"/>
    <w:pPr>
      <w:ind w:left="720"/>
      <w:contextualSpacing/>
    </w:pPr>
  </w:style>
  <w:style w:type="character" w:customStyle="1" w:styleId="shorttext">
    <w:name w:val="short_text"/>
    <w:basedOn w:val="Standardnpsmoodstavce"/>
    <w:rsid w:val="00406A78"/>
  </w:style>
  <w:style w:type="character" w:customStyle="1" w:styleId="st">
    <w:name w:val="st"/>
    <w:basedOn w:val="Standardnpsmoodstavce"/>
    <w:rsid w:val="00A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32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2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255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0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56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932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61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40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3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b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5BE5-88CA-4C33-99EC-1483214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FILIPKOVA Kristyna</cp:lastModifiedBy>
  <cp:revision>3</cp:revision>
  <cp:lastPrinted>2017-06-28T11:21:00Z</cp:lastPrinted>
  <dcterms:created xsi:type="dcterms:W3CDTF">2018-01-31T21:14:00Z</dcterms:created>
  <dcterms:modified xsi:type="dcterms:W3CDTF">2018-01-31T21:21:00Z</dcterms:modified>
</cp:coreProperties>
</file>