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F51" w:rsidRDefault="007C1B09" w:rsidP="00541937">
      <w:pPr>
        <w:jc w:val="center"/>
        <w:rPr>
          <w:b/>
          <w:u w:val="single"/>
        </w:rPr>
      </w:pPr>
      <w:r>
        <w:rPr>
          <w:noProof/>
          <w:lang w:eastAsia="cs-CZ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-311150</wp:posOffset>
            </wp:positionH>
            <wp:positionV relativeFrom="paragraph">
              <wp:posOffset>292100</wp:posOffset>
            </wp:positionV>
            <wp:extent cx="2226945" cy="3182620"/>
            <wp:effectExtent l="0" t="0" r="1905" b="0"/>
            <wp:wrapTight wrapText="bothSides">
              <wp:wrapPolygon edited="0">
                <wp:start x="0" y="0"/>
                <wp:lineTo x="0" y="21462"/>
                <wp:lineTo x="21434" y="21462"/>
                <wp:lineTo x="21434" y="0"/>
                <wp:lineTo x="0" y="0"/>
              </wp:wrapPolygon>
            </wp:wrapTight>
            <wp:docPr id="3" name="obrázek 1" descr="TENZI TopEffect NORMÁLNÍ 1 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NZI TopEffect NORMÁLNÍ 1 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318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3434" w:rsidRDefault="006949B8" w:rsidP="00541937">
      <w:pPr>
        <w:jc w:val="center"/>
        <w:rPr>
          <w:b/>
          <w:u w:val="single"/>
        </w:rPr>
      </w:pPr>
      <w:r>
        <w:rPr>
          <w:b/>
          <w:u w:val="single"/>
        </w:rPr>
        <w:t xml:space="preserve">TopEfekt® </w:t>
      </w:r>
      <w:r w:rsidR="0059341A" w:rsidRPr="0059341A">
        <w:rPr>
          <w:b/>
          <w:u w:val="single"/>
        </w:rPr>
        <w:t>NORMAL</w:t>
      </w:r>
    </w:p>
    <w:p w:rsidR="00541937" w:rsidRDefault="00541937" w:rsidP="00541937">
      <w:pPr>
        <w:jc w:val="center"/>
        <w:rPr>
          <w:b/>
          <w:u w:val="single"/>
        </w:rPr>
      </w:pPr>
      <w:r w:rsidRPr="00541937">
        <w:rPr>
          <w:b/>
          <w:u w:val="single"/>
        </w:rPr>
        <w:t>Technický list</w:t>
      </w:r>
    </w:p>
    <w:p w:rsidR="005C71D0" w:rsidRPr="0015210D" w:rsidRDefault="005C71D0" w:rsidP="005C71D0">
      <w:pPr>
        <w:jc w:val="center"/>
      </w:pPr>
      <w:r w:rsidRPr="00742BF5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F47F07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742BF5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BF2828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lang w:eastAsia="cs-CZ"/>
        </w:rPr>
        <w:drawing>
          <wp:inline distT="0" distB="0" distL="0" distR="0" wp14:anchorId="29F3AC75" wp14:editId="042BCD57">
            <wp:extent cx="876300" cy="876300"/>
            <wp:effectExtent l="19050" t="19050" r="19050" b="19050"/>
            <wp:docPr id="18" name="Obraz 18" descr="HL02 - posadzki twar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L02 - posadzki tward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910B44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15210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lang w:eastAsia="cs-CZ"/>
        </w:rPr>
        <w:drawing>
          <wp:inline distT="0" distB="0" distL="0" distR="0" wp14:anchorId="1F712500" wp14:editId="52A532C9">
            <wp:extent cx="866775" cy="880533"/>
            <wp:effectExtent l="19050" t="19050" r="28575" b="14817"/>
            <wp:docPr id="22" name="Obraz 22" descr="03 - sprzęt rę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03 - sprzęt ręczny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80533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1F426E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9E18F8">
        <w:rPr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cs-CZ"/>
        </w:rPr>
        <w:drawing>
          <wp:inline distT="0" distB="0" distL="0" distR="0" wp14:anchorId="269A354B" wp14:editId="04FB43C9">
            <wp:extent cx="876300" cy="876300"/>
            <wp:effectExtent l="19050" t="19050" r="19050" b="19050"/>
            <wp:docPr id="1" name="Obraz 20" descr="07 - zmywar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07 - zmywarki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5"/>
        <w:gridCol w:w="885"/>
      </w:tblGrid>
      <w:tr w:rsidR="00B85205" w:rsidTr="00F8124B">
        <w:trPr>
          <w:trHeight w:val="198"/>
          <w:jc w:val="center"/>
        </w:trPr>
        <w:tc>
          <w:tcPr>
            <w:tcW w:w="885" w:type="dxa"/>
            <w:tcBorders>
              <w:bottom w:val="nil"/>
            </w:tcBorders>
            <w:shd w:val="clear" w:color="auto" w:fill="auto"/>
            <w:vAlign w:val="center"/>
          </w:tcPr>
          <w:p w:rsidR="00B85205" w:rsidRPr="00003D19" w:rsidRDefault="00B85205" w:rsidP="00F8124B">
            <w:pPr>
              <w:spacing w:line="360" w:lineRule="auto"/>
              <w:ind w:left="-119" w:right="-108"/>
              <w:jc w:val="center"/>
              <w:rPr>
                <w:sz w:val="16"/>
                <w:szCs w:val="16"/>
              </w:rPr>
            </w:pPr>
            <w:r w:rsidRPr="00003D19">
              <w:rPr>
                <w:sz w:val="16"/>
                <w:szCs w:val="16"/>
              </w:rPr>
              <w:t>SYMBOL</w:t>
            </w:r>
          </w:p>
        </w:tc>
        <w:tc>
          <w:tcPr>
            <w:tcW w:w="885" w:type="dxa"/>
            <w:shd w:val="clear" w:color="auto" w:fill="000000"/>
            <w:vAlign w:val="center"/>
          </w:tcPr>
          <w:p w:rsidR="00B85205" w:rsidRPr="00003D19" w:rsidRDefault="00B85205" w:rsidP="00F8124B">
            <w:pPr>
              <w:spacing w:line="360" w:lineRule="auto"/>
              <w:ind w:left="-108" w:right="-74"/>
              <w:jc w:val="center"/>
              <w:rPr>
                <w:b/>
              </w:rPr>
            </w:pPr>
            <w:r w:rsidRPr="00003D19">
              <w:rPr>
                <w:b/>
              </w:rPr>
              <w:t>pH</w:t>
            </w:r>
          </w:p>
        </w:tc>
      </w:tr>
      <w:tr w:rsidR="005C71D0" w:rsidTr="00F8124B">
        <w:trPr>
          <w:trHeight w:val="198"/>
          <w:jc w:val="center"/>
        </w:trPr>
        <w:tc>
          <w:tcPr>
            <w:tcW w:w="885" w:type="dxa"/>
            <w:tcBorders>
              <w:top w:val="nil"/>
            </w:tcBorders>
            <w:vAlign w:val="center"/>
          </w:tcPr>
          <w:p w:rsidR="005C71D0" w:rsidRPr="00003D19" w:rsidRDefault="005C71D0" w:rsidP="00F8124B">
            <w:pPr>
              <w:spacing w:line="360" w:lineRule="auto"/>
              <w:ind w:left="-119" w:right="-108"/>
              <w:jc w:val="center"/>
              <w:rPr>
                <w:b/>
              </w:rPr>
            </w:pPr>
            <w:r>
              <w:rPr>
                <w:b/>
              </w:rPr>
              <w:t>P-04</w:t>
            </w:r>
          </w:p>
        </w:tc>
        <w:tc>
          <w:tcPr>
            <w:tcW w:w="885" w:type="dxa"/>
            <w:vAlign w:val="center"/>
          </w:tcPr>
          <w:p w:rsidR="005C71D0" w:rsidRPr="00003D19" w:rsidRDefault="005C71D0" w:rsidP="00F8124B">
            <w:pPr>
              <w:spacing w:line="360" w:lineRule="auto"/>
              <w:ind w:left="-108" w:right="-74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</w:tbl>
    <w:p w:rsidR="00596845" w:rsidRDefault="00596845" w:rsidP="00596845">
      <w:pPr>
        <w:jc w:val="both"/>
      </w:pPr>
    </w:p>
    <w:p w:rsidR="001553A2" w:rsidRDefault="001553A2" w:rsidP="005C71D0">
      <w:pPr>
        <w:jc w:val="both"/>
      </w:pPr>
    </w:p>
    <w:p w:rsidR="001553A2" w:rsidRDefault="001553A2" w:rsidP="005C71D0">
      <w:pPr>
        <w:jc w:val="both"/>
      </w:pPr>
    </w:p>
    <w:p w:rsidR="001553A2" w:rsidRDefault="001553A2" w:rsidP="005C71D0">
      <w:pPr>
        <w:jc w:val="both"/>
      </w:pPr>
    </w:p>
    <w:p w:rsidR="005C71D0" w:rsidRDefault="005C71D0" w:rsidP="005C71D0">
      <w:pPr>
        <w:jc w:val="both"/>
      </w:pPr>
      <w:r>
        <w:t>Jemně pěnivý výrobek, lehce zásaditý, určený k běžnému použití. Odstraňuje intenzivní nečistoty a ne</w:t>
      </w:r>
      <w:r w:rsidR="00C66358">
        <w:t>zanechává žádné skvrny. Zabraňuje obnovení</w:t>
      </w:r>
      <w:r>
        <w:t xml:space="preserve"> nečistot.</w:t>
      </w:r>
    </w:p>
    <w:p w:rsidR="005C71D0" w:rsidRDefault="005C71D0" w:rsidP="005C71D0">
      <w:pPr>
        <w:jc w:val="both"/>
      </w:pPr>
      <w:r>
        <w:t>Vhodné pro myčky nádobí. Doporučeno pro všechny druhy podlah vystavených častému znečištění.</w:t>
      </w:r>
    </w:p>
    <w:p w:rsidR="000D7DDB" w:rsidRDefault="000D7DDB" w:rsidP="005C71D0">
      <w:pPr>
        <w:jc w:val="both"/>
        <w:rPr>
          <w:b/>
        </w:rPr>
      </w:pPr>
      <w:r w:rsidRPr="00541937">
        <w:rPr>
          <w:b/>
        </w:rPr>
        <w:t>APLIKACE:</w:t>
      </w:r>
    </w:p>
    <w:p w:rsidR="00C66358" w:rsidRDefault="00C66358" w:rsidP="00C66358">
      <w:pPr>
        <w:jc w:val="both"/>
      </w:pPr>
      <w:r>
        <w:t>- schodiště a chodby</w:t>
      </w:r>
    </w:p>
    <w:p w:rsidR="00C66358" w:rsidRDefault="00C66358" w:rsidP="00C66358">
      <w:pPr>
        <w:jc w:val="both"/>
      </w:pPr>
      <w:r>
        <w:t>- povrchy nechráněné polymerem</w:t>
      </w:r>
    </w:p>
    <w:p w:rsidR="00C66358" w:rsidRDefault="00C66358" w:rsidP="00C66358">
      <w:pPr>
        <w:jc w:val="both"/>
      </w:pPr>
      <w:r>
        <w:t>- keramická dlažba, kámen, PVC, slink, pryž, linoleum</w:t>
      </w:r>
    </w:p>
    <w:p w:rsidR="00570295" w:rsidRDefault="000D7DDB" w:rsidP="00C66358">
      <w:pPr>
        <w:jc w:val="both"/>
        <w:rPr>
          <w:b/>
        </w:rPr>
      </w:pPr>
      <w:r w:rsidRPr="00541937">
        <w:rPr>
          <w:b/>
        </w:rPr>
        <w:t>SLOŽENÍ:</w:t>
      </w:r>
    </w:p>
    <w:p w:rsidR="00C66358" w:rsidRDefault="00C66358" w:rsidP="00C66358">
      <w:pPr>
        <w:jc w:val="both"/>
      </w:pPr>
      <w:r>
        <w:t>- &lt;5% neionogenních povrchově aktivních látek</w:t>
      </w:r>
    </w:p>
    <w:p w:rsidR="00C66358" w:rsidRDefault="00C66358" w:rsidP="00C66358">
      <w:pPr>
        <w:jc w:val="both"/>
      </w:pPr>
      <w:r>
        <w:t>- &lt;5% aniontové povrchově aktivní látky</w:t>
      </w:r>
    </w:p>
    <w:p w:rsidR="00C66358" w:rsidRDefault="00C66358" w:rsidP="00C66358">
      <w:pPr>
        <w:jc w:val="both"/>
      </w:pPr>
      <w:r>
        <w:t>- aromatické složení</w:t>
      </w:r>
    </w:p>
    <w:p w:rsidR="00C66358" w:rsidRDefault="00C66358" w:rsidP="00C66358">
      <w:pPr>
        <w:jc w:val="both"/>
      </w:pPr>
      <w:r>
        <w:t>- pomocné látky</w:t>
      </w:r>
    </w:p>
    <w:p w:rsidR="000D7DDB" w:rsidRDefault="000D7DDB" w:rsidP="00C66358">
      <w:pPr>
        <w:jc w:val="both"/>
        <w:rPr>
          <w:b/>
        </w:rPr>
      </w:pPr>
      <w:r w:rsidRPr="00F327C6">
        <w:rPr>
          <w:b/>
        </w:rPr>
        <w:t>VYUŽITÍ:</w:t>
      </w:r>
    </w:p>
    <w:p w:rsidR="00871D47" w:rsidRDefault="000D7DDB" w:rsidP="00867589">
      <w:pPr>
        <w:spacing w:after="0"/>
        <w:jc w:val="both"/>
      </w:pPr>
      <w:r>
        <w:t>Před použitím si pozorně přečtěte příbalovou</w:t>
      </w:r>
      <w:r w:rsidR="00867589">
        <w:t xml:space="preserve"> informaci - bezpečnostní listy.</w:t>
      </w:r>
    </w:p>
    <w:p w:rsidR="006A7E66" w:rsidRDefault="006A7E66" w:rsidP="00867589">
      <w:pPr>
        <w:spacing w:after="0"/>
        <w:jc w:val="both"/>
      </w:pPr>
    </w:p>
    <w:p w:rsidR="0097737A" w:rsidRDefault="002A7DEF" w:rsidP="0097737A">
      <w:pPr>
        <w:jc w:val="both"/>
      </w:pPr>
      <w:r>
        <w:t xml:space="preserve">- strojní čištění: </w:t>
      </w:r>
      <w:r w:rsidR="0097737A">
        <w:t>50-100 ml / 10 l vody</w:t>
      </w:r>
    </w:p>
    <w:p w:rsidR="0097737A" w:rsidRDefault="0097737A" w:rsidP="0097737A">
      <w:pPr>
        <w:jc w:val="both"/>
      </w:pPr>
      <w:r>
        <w:t>- ruční čištění: 25-50 ml / 10 l vody</w:t>
      </w:r>
    </w:p>
    <w:p w:rsidR="006B222D" w:rsidRPr="007C1B09" w:rsidRDefault="0097737A" w:rsidP="0097737A">
      <w:pPr>
        <w:jc w:val="both"/>
      </w:pPr>
      <w:r>
        <w:t>Není třeba produkt oplachovat vodou.</w:t>
      </w:r>
      <w:r w:rsidR="007C1B09">
        <w:t xml:space="preserve"> </w:t>
      </w:r>
      <w:bookmarkStart w:id="0" w:name="_GoBack"/>
      <w:bookmarkEnd w:id="0"/>
      <w:r>
        <w:t>Výrobek je vhodný pro použití ve strojích s kartáčem.</w:t>
      </w:r>
    </w:p>
    <w:p w:rsidR="006B222D" w:rsidRDefault="006B222D" w:rsidP="00E321B4">
      <w:pPr>
        <w:jc w:val="both"/>
        <w:rPr>
          <w:b/>
        </w:rPr>
      </w:pPr>
    </w:p>
    <w:p w:rsidR="009671F2" w:rsidRDefault="009671F2" w:rsidP="00E321B4">
      <w:pPr>
        <w:jc w:val="both"/>
        <w:rPr>
          <w:b/>
        </w:rPr>
      </w:pPr>
    </w:p>
    <w:p w:rsidR="000D7DDB" w:rsidRDefault="000D7DDB" w:rsidP="00E321B4">
      <w:pPr>
        <w:jc w:val="both"/>
        <w:rPr>
          <w:b/>
        </w:rPr>
      </w:pPr>
      <w:r>
        <w:rPr>
          <w:b/>
        </w:rPr>
        <w:t>BEZPEČNOSTNÍ UPOZORNĚNÍ</w:t>
      </w:r>
      <w:r w:rsidRPr="00BD04ED">
        <w:rPr>
          <w:b/>
        </w:rPr>
        <w:t>:</w:t>
      </w:r>
    </w:p>
    <w:p w:rsidR="006B222D" w:rsidRPr="00473CD1" w:rsidRDefault="006B222D" w:rsidP="006B222D">
      <w:pPr>
        <w:jc w:val="both"/>
        <w:rPr>
          <w:b/>
        </w:rPr>
      </w:pPr>
      <w:r w:rsidRPr="00473CD1">
        <w:rPr>
          <w:b/>
        </w:rPr>
        <w:t>NEBEZPEČNÝ</w:t>
      </w:r>
    </w:p>
    <w:p w:rsidR="006B222D" w:rsidRDefault="0097737A" w:rsidP="006B222D">
      <w:pPr>
        <w:jc w:val="both"/>
      </w:pPr>
      <w:r>
        <w:rPr>
          <w:noProof/>
          <w:lang w:eastAsia="cs-CZ"/>
        </w:rPr>
        <w:drawing>
          <wp:inline distT="0" distB="0" distL="0" distR="0" wp14:anchorId="38CFFF8E" wp14:editId="1E8BBD4F">
            <wp:extent cx="1009650" cy="1009650"/>
            <wp:effectExtent l="19050" t="0" r="0" b="0"/>
            <wp:docPr id="10" name="Obraz 10" descr="acid_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cid_red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22D" w:rsidRDefault="006B222D" w:rsidP="006B222D">
      <w:pPr>
        <w:jc w:val="both"/>
      </w:pPr>
      <w:r>
        <w:t>- Způsobuje vážné poškození očí.</w:t>
      </w:r>
    </w:p>
    <w:p w:rsidR="0097737A" w:rsidRDefault="0097737A" w:rsidP="0097737A">
      <w:pPr>
        <w:jc w:val="both"/>
      </w:pPr>
      <w:r>
        <w:t>- Okamžitě volejte lékaře.</w:t>
      </w:r>
    </w:p>
    <w:p w:rsidR="006B222D" w:rsidRDefault="006B222D" w:rsidP="006B222D">
      <w:pPr>
        <w:ind w:left="142" w:hanging="142"/>
        <w:jc w:val="both"/>
      </w:pPr>
      <w:r>
        <w:t>- V PŘÍPADĚ ZASAŽENÍ OČÍ: Několik minut opatrně oplachujte vodou. Vyjměte kontaktní čočky, pokud to lze a je to snadné. Pokračujte v oplachování.</w:t>
      </w:r>
    </w:p>
    <w:p w:rsidR="000D7DDB" w:rsidRDefault="00E83F71" w:rsidP="000D7DDB">
      <w:pPr>
        <w:jc w:val="both"/>
        <w:rPr>
          <w:b/>
        </w:rPr>
      </w:pPr>
      <w:r>
        <w:rPr>
          <w:b/>
        </w:rPr>
        <w:t>S</w:t>
      </w:r>
      <w:r w:rsidR="000D7DDB" w:rsidRPr="00BD04ED">
        <w:rPr>
          <w:b/>
        </w:rPr>
        <w:t xml:space="preserve">POTŘEBUJTE DO: </w:t>
      </w:r>
    </w:p>
    <w:p w:rsidR="000D7DDB" w:rsidRDefault="009E261C" w:rsidP="000D7DDB">
      <w:pPr>
        <w:jc w:val="both"/>
      </w:pPr>
      <w:r>
        <w:t>3</w:t>
      </w:r>
      <w:r w:rsidR="00C85FAB">
        <w:t>6</w:t>
      </w:r>
      <w:r w:rsidR="000D7DDB">
        <w:t xml:space="preserve"> měsíců od data výroby.</w:t>
      </w:r>
    </w:p>
    <w:p w:rsidR="000D7DDB" w:rsidRDefault="000D7DDB" w:rsidP="000D7DDB">
      <w:pPr>
        <w:jc w:val="both"/>
      </w:pPr>
      <w:r>
        <w:t>Datum výroby a datum spotřeby je uvedeno na obale.</w:t>
      </w:r>
    </w:p>
    <w:p w:rsidR="000D7DDB" w:rsidRDefault="000D7DDB" w:rsidP="000D7DDB">
      <w:pPr>
        <w:jc w:val="both"/>
        <w:rPr>
          <w:b/>
        </w:rPr>
      </w:pPr>
      <w:r w:rsidRPr="0091371B">
        <w:rPr>
          <w:b/>
        </w:rPr>
        <w:t>DOPLŇUJÍCÍ INFORMACE:</w:t>
      </w:r>
    </w:p>
    <w:p w:rsidR="000D7DDB" w:rsidRDefault="000D7DDB" w:rsidP="000D7DDB">
      <w:pPr>
        <w:jc w:val="both"/>
      </w:pPr>
      <w:r>
        <w:t xml:space="preserve">Doplňující informace naleznete v bezpečnostním listu. </w:t>
      </w:r>
    </w:p>
    <w:p w:rsidR="000D7DDB" w:rsidRDefault="000D7DDB" w:rsidP="000D7DDB">
      <w:pPr>
        <w:jc w:val="both"/>
      </w:pPr>
      <w:r>
        <w:t>Použitý obal by měl být úplně prázdný, několikrát důkladně a ihned vypláchnutý. Prázdný a vypláchnutý obal může být vyhozen mezi plasty nebo jej doručte specializovaným firmám k jeho řádné recyklaci.</w:t>
      </w:r>
    </w:p>
    <w:p w:rsidR="000D7DDB" w:rsidRDefault="000D7DDB" w:rsidP="000D7DDB">
      <w:pPr>
        <w:jc w:val="both"/>
      </w:pPr>
      <w:r>
        <w:t>Likvidace prostředku proveďte v souladu s národní/ mezinárodní platnou legislativou.</w:t>
      </w:r>
    </w:p>
    <w:p w:rsidR="000D7DDB" w:rsidRPr="0091371B" w:rsidRDefault="000D7DDB" w:rsidP="000D7DDB">
      <w:pPr>
        <w:jc w:val="both"/>
      </w:pPr>
    </w:p>
    <w:p w:rsidR="000D7DDB" w:rsidRPr="00F327C6" w:rsidRDefault="000D7DDB" w:rsidP="000D7DDB">
      <w:pPr>
        <w:jc w:val="both"/>
      </w:pPr>
    </w:p>
    <w:p w:rsidR="000D7DDB" w:rsidRPr="00541937" w:rsidRDefault="000D7DDB" w:rsidP="000D7DDB">
      <w:pPr>
        <w:jc w:val="both"/>
      </w:pPr>
    </w:p>
    <w:p w:rsidR="000D7DDB" w:rsidRDefault="000D7DDB" w:rsidP="000D7DDB">
      <w:pPr>
        <w:jc w:val="both"/>
      </w:pPr>
    </w:p>
    <w:sectPr w:rsidR="000D7DDB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970" w:rsidRDefault="00D70970" w:rsidP="00B06CD4">
      <w:pPr>
        <w:spacing w:after="0" w:line="240" w:lineRule="auto"/>
      </w:pPr>
      <w:r>
        <w:separator/>
      </w:r>
    </w:p>
  </w:endnote>
  <w:endnote w:type="continuationSeparator" w:id="0">
    <w:p w:rsidR="00D70970" w:rsidRDefault="00D70970" w:rsidP="00B06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CD4" w:rsidRPr="003619B9" w:rsidRDefault="00B06CD4">
    <w:pPr>
      <w:pStyle w:val="Zpat"/>
      <w:rPr>
        <w:color w:val="A6A6A6" w:themeColor="background1" w:themeShade="A6"/>
        <w:sz w:val="16"/>
      </w:rPr>
    </w:pPr>
    <w:r w:rsidRPr="003619B9">
      <w:rPr>
        <w:color w:val="A6A6A6" w:themeColor="background1" w:themeShade="A6"/>
        <w:sz w:val="16"/>
      </w:rPr>
      <w:t>tel.: +420 775 592</w:t>
    </w:r>
    <w:r w:rsidR="0021091E" w:rsidRPr="003619B9">
      <w:rPr>
        <w:color w:val="A6A6A6" w:themeColor="background1" w:themeShade="A6"/>
        <w:sz w:val="16"/>
      </w:rPr>
      <w:t> </w:t>
    </w:r>
    <w:r w:rsidRPr="003619B9">
      <w:rPr>
        <w:color w:val="A6A6A6" w:themeColor="background1" w:themeShade="A6"/>
        <w:sz w:val="16"/>
      </w:rPr>
      <w:t>251</w:t>
    </w:r>
    <w:r w:rsidR="0021091E" w:rsidRPr="003619B9">
      <w:rPr>
        <w:color w:val="A6A6A6" w:themeColor="background1" w:themeShade="A6"/>
        <w:sz w:val="16"/>
      </w:rPr>
      <w:tab/>
    </w:r>
    <w:r w:rsidR="0021091E" w:rsidRPr="003619B9">
      <w:rPr>
        <w:color w:val="A6A6A6" w:themeColor="background1" w:themeShade="A6"/>
        <w:sz w:val="16"/>
      </w:rPr>
      <w:tab/>
    </w:r>
    <w:r w:rsidR="003619B9">
      <w:rPr>
        <w:color w:val="A6A6A6" w:themeColor="background1" w:themeShade="A6"/>
        <w:sz w:val="16"/>
      </w:rPr>
      <w:t xml:space="preserve">      </w:t>
    </w:r>
    <w:r w:rsidR="0021091E" w:rsidRPr="003619B9">
      <w:rPr>
        <w:color w:val="A6A6A6" w:themeColor="background1" w:themeShade="A6"/>
        <w:sz w:val="16"/>
      </w:rPr>
      <w:t xml:space="preserve">      </w:t>
    </w:r>
    <w:r w:rsidR="003619B9">
      <w:rPr>
        <w:color w:val="A6A6A6" w:themeColor="background1" w:themeShade="A6"/>
        <w:sz w:val="16"/>
      </w:rPr>
      <w:t xml:space="preserve"> </w:t>
    </w:r>
    <w:r w:rsidR="0021091E" w:rsidRPr="003619B9">
      <w:rPr>
        <w:color w:val="A6A6A6" w:themeColor="background1" w:themeShade="A6"/>
        <w:sz w:val="16"/>
      </w:rPr>
      <w:t>K O M P L E T N Í   Ú K L I D O V Ý   S E R V I S</w:t>
    </w:r>
  </w:p>
  <w:p w:rsidR="00B06CD4" w:rsidRPr="003619B9" w:rsidRDefault="00B06CD4">
    <w:pPr>
      <w:pStyle w:val="Zpat"/>
      <w:rPr>
        <w:color w:val="A6A6A6" w:themeColor="background1" w:themeShade="A6"/>
        <w:sz w:val="16"/>
      </w:rPr>
    </w:pPr>
    <w:r w:rsidRPr="003619B9">
      <w:rPr>
        <w:color w:val="A6A6A6" w:themeColor="background1" w:themeShade="A6"/>
        <w:sz w:val="16"/>
      </w:rPr>
      <w:t>email: </w:t>
    </w:r>
    <w:hyperlink r:id="rId1" w:tgtFrame="_blank" w:history="1">
      <w:r w:rsidRPr="003619B9">
        <w:rPr>
          <w:color w:val="A6A6A6" w:themeColor="background1" w:themeShade="A6"/>
          <w:sz w:val="16"/>
        </w:rPr>
        <w:t>info@yab</w:t>
      </w:r>
      <w:r w:rsidRPr="003619B9">
        <w:rPr>
          <w:color w:val="C00000"/>
          <w:sz w:val="16"/>
        </w:rPr>
        <w:t>ok</w:t>
      </w:r>
      <w:r w:rsidRPr="003619B9">
        <w:rPr>
          <w:color w:val="A6A6A6" w:themeColor="background1" w:themeShade="A6"/>
          <w:sz w:val="16"/>
        </w:rPr>
        <w:t>.cz</w:t>
      </w:r>
    </w:hyperlink>
  </w:p>
  <w:p w:rsidR="00B06CD4" w:rsidRPr="003619B9" w:rsidRDefault="00B06CD4">
    <w:pPr>
      <w:pStyle w:val="Zpa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970" w:rsidRDefault="00D70970" w:rsidP="00B06CD4">
      <w:pPr>
        <w:spacing w:after="0" w:line="240" w:lineRule="auto"/>
      </w:pPr>
      <w:r>
        <w:separator/>
      </w:r>
    </w:p>
  </w:footnote>
  <w:footnote w:type="continuationSeparator" w:id="0">
    <w:p w:rsidR="00D70970" w:rsidRDefault="00D70970" w:rsidP="00B06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91E" w:rsidRPr="003619B9" w:rsidRDefault="003619B9">
    <w:pPr>
      <w:pStyle w:val="Zhlav"/>
      <w:rPr>
        <w:b/>
        <w:color w:val="A6A6A6" w:themeColor="background1" w:themeShade="A6"/>
        <w:sz w:val="16"/>
      </w:rPr>
    </w:pPr>
    <w:r w:rsidRPr="003619B9">
      <w:rPr>
        <w:b/>
        <w:noProof/>
        <w:color w:val="A6A6A6" w:themeColor="background1" w:themeShade="A6"/>
        <w:sz w:val="16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4007485</wp:posOffset>
          </wp:positionH>
          <wp:positionV relativeFrom="paragraph">
            <wp:posOffset>7620</wp:posOffset>
          </wp:positionV>
          <wp:extent cx="2095500" cy="762000"/>
          <wp:effectExtent l="0" t="0" r="0" b="0"/>
          <wp:wrapThrough wrapText="bothSides">
            <wp:wrapPolygon edited="0">
              <wp:start x="0" y="0"/>
              <wp:lineTo x="0" y="21060"/>
              <wp:lineTo x="21404" y="21060"/>
              <wp:lineTo x="21404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550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1091E" w:rsidRPr="003619B9">
      <w:rPr>
        <w:b/>
        <w:color w:val="A6A6A6" w:themeColor="background1" w:themeShade="A6"/>
        <w:sz w:val="16"/>
      </w:rPr>
      <w:t>YAB</w:t>
    </w:r>
    <w:r w:rsidR="0021091E" w:rsidRPr="003619B9">
      <w:rPr>
        <w:b/>
        <w:color w:val="C00000"/>
        <w:sz w:val="16"/>
      </w:rPr>
      <w:t>OK</w:t>
    </w:r>
    <w:r w:rsidR="0021091E" w:rsidRPr="003619B9">
      <w:rPr>
        <w:b/>
        <w:color w:val="A6A6A6" w:themeColor="background1" w:themeShade="A6"/>
        <w:sz w:val="16"/>
      </w:rPr>
      <w:t xml:space="preserve"> s.r.o.</w:t>
    </w:r>
    <w:r w:rsidR="0021091E" w:rsidRPr="003619B9">
      <w:rPr>
        <w:b/>
        <w:color w:val="A6A6A6" w:themeColor="background1" w:themeShade="A6"/>
        <w:sz w:val="16"/>
      </w:rPr>
      <w:tab/>
    </w:r>
    <w:r w:rsidR="0021091E" w:rsidRPr="003619B9">
      <w:rPr>
        <w:b/>
        <w:color w:val="A6A6A6" w:themeColor="background1" w:themeShade="A6"/>
        <w:sz w:val="16"/>
      </w:rPr>
      <w:tab/>
    </w:r>
  </w:p>
  <w:p w:rsidR="0021091E" w:rsidRPr="003619B9" w:rsidRDefault="0021091E">
    <w:pPr>
      <w:pStyle w:val="Zhlav"/>
      <w:rPr>
        <w:color w:val="A6A6A6" w:themeColor="background1" w:themeShade="A6"/>
        <w:sz w:val="16"/>
      </w:rPr>
    </w:pPr>
    <w:r w:rsidRPr="003619B9">
      <w:rPr>
        <w:color w:val="A6A6A6" w:themeColor="background1" w:themeShade="A6"/>
        <w:sz w:val="16"/>
      </w:rPr>
      <w:t>5. Května 267/54</w:t>
    </w:r>
  </w:p>
  <w:p w:rsidR="0021091E" w:rsidRPr="003619B9" w:rsidRDefault="0021091E">
    <w:pPr>
      <w:pStyle w:val="Zhlav"/>
      <w:rPr>
        <w:color w:val="A6A6A6" w:themeColor="background1" w:themeShade="A6"/>
        <w:sz w:val="16"/>
      </w:rPr>
    </w:pPr>
    <w:r w:rsidRPr="003619B9">
      <w:rPr>
        <w:color w:val="A6A6A6" w:themeColor="background1" w:themeShade="A6"/>
        <w:sz w:val="16"/>
      </w:rPr>
      <w:t>289 23  Milovice nad Labem</w:t>
    </w:r>
  </w:p>
  <w:p w:rsidR="003619B9" w:rsidRPr="003619B9" w:rsidRDefault="003619B9">
    <w:pPr>
      <w:pStyle w:val="Zhlav"/>
      <w:rPr>
        <w:color w:val="A6A6A6" w:themeColor="background1" w:themeShade="A6"/>
        <w:sz w:val="16"/>
      </w:rPr>
    </w:pPr>
    <w:r w:rsidRPr="003619B9">
      <w:rPr>
        <w:color w:val="A6A6A6" w:themeColor="background1" w:themeShade="A6"/>
        <w:sz w:val="16"/>
      </w:rPr>
      <w:t>www.yab</w:t>
    </w:r>
    <w:r w:rsidRPr="003619B9">
      <w:rPr>
        <w:color w:val="C00000"/>
        <w:sz w:val="16"/>
      </w:rPr>
      <w:t>ok</w:t>
    </w:r>
    <w:r w:rsidRPr="003619B9">
      <w:rPr>
        <w:color w:val="A6A6A6" w:themeColor="background1" w:themeShade="A6"/>
        <w:sz w:val="16"/>
      </w:rPr>
      <w:t>.cz</w:t>
    </w:r>
  </w:p>
  <w:p w:rsidR="003619B9" w:rsidRPr="003619B9" w:rsidRDefault="003619B9">
    <w:pPr>
      <w:pStyle w:val="Zhlav"/>
      <w:rPr>
        <w:color w:val="A6A6A6" w:themeColor="background1" w:themeShade="A6"/>
        <w:sz w:val="16"/>
      </w:rPr>
    </w:pPr>
    <w:r w:rsidRPr="003619B9">
      <w:rPr>
        <w:color w:val="A6A6A6" w:themeColor="background1" w:themeShade="A6"/>
        <w:sz w:val="16"/>
      </w:rPr>
      <w:t>IČO: 27204235</w:t>
    </w:r>
  </w:p>
  <w:p w:rsidR="00B06CD4" w:rsidRPr="003619B9" w:rsidRDefault="003619B9" w:rsidP="0021091E">
    <w:pPr>
      <w:pStyle w:val="Zhlav"/>
      <w:jc w:val="both"/>
      <w:rPr>
        <w:color w:val="A6A6A6" w:themeColor="background1" w:themeShade="A6"/>
        <w:sz w:val="16"/>
      </w:rPr>
    </w:pPr>
    <w:r w:rsidRPr="003619B9">
      <w:rPr>
        <w:color w:val="A6A6A6" w:themeColor="background1" w:themeShade="A6"/>
        <w:sz w:val="16"/>
      </w:rPr>
      <w:t>DIČ: CZ27204235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66F50"/>
    <w:multiLevelType w:val="hybridMultilevel"/>
    <w:tmpl w:val="EB6E745C"/>
    <w:lvl w:ilvl="0" w:tplc="2DA0AE94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A261A"/>
    <w:multiLevelType w:val="hybridMultilevel"/>
    <w:tmpl w:val="984C458C"/>
    <w:lvl w:ilvl="0" w:tplc="DCC02B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923CE"/>
    <w:multiLevelType w:val="hybridMultilevel"/>
    <w:tmpl w:val="0DDC3728"/>
    <w:lvl w:ilvl="0" w:tplc="037620D0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930F5C"/>
    <w:multiLevelType w:val="hybridMultilevel"/>
    <w:tmpl w:val="47DA0492"/>
    <w:lvl w:ilvl="0" w:tplc="D0D654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3567A"/>
    <w:multiLevelType w:val="hybridMultilevel"/>
    <w:tmpl w:val="8FBA64B2"/>
    <w:lvl w:ilvl="0" w:tplc="E1DAFF8E">
      <w:start w:val="2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F2F39D1"/>
    <w:multiLevelType w:val="hybridMultilevel"/>
    <w:tmpl w:val="EDEE59B4"/>
    <w:lvl w:ilvl="0" w:tplc="440CEFEC">
      <w:start w:val="17"/>
      <w:numFmt w:val="bullet"/>
      <w:lvlText w:val="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B07E57"/>
    <w:multiLevelType w:val="hybridMultilevel"/>
    <w:tmpl w:val="02026426"/>
    <w:lvl w:ilvl="0" w:tplc="C158D87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CD4"/>
    <w:rsid w:val="00006329"/>
    <w:rsid w:val="00017BE5"/>
    <w:rsid w:val="00021843"/>
    <w:rsid w:val="00054A7C"/>
    <w:rsid w:val="00071379"/>
    <w:rsid w:val="000A10B8"/>
    <w:rsid w:val="000C49A5"/>
    <w:rsid w:val="000D7DDB"/>
    <w:rsid w:val="000E55DF"/>
    <w:rsid w:val="000E7DD2"/>
    <w:rsid w:val="00100D0F"/>
    <w:rsid w:val="00103E45"/>
    <w:rsid w:val="00106259"/>
    <w:rsid w:val="0012118C"/>
    <w:rsid w:val="00122CC8"/>
    <w:rsid w:val="00123435"/>
    <w:rsid w:val="001553A2"/>
    <w:rsid w:val="00167985"/>
    <w:rsid w:val="00171D26"/>
    <w:rsid w:val="00176E4F"/>
    <w:rsid w:val="001914A9"/>
    <w:rsid w:val="00194E97"/>
    <w:rsid w:val="001A1B10"/>
    <w:rsid w:val="001A6F97"/>
    <w:rsid w:val="001B668A"/>
    <w:rsid w:val="001C1471"/>
    <w:rsid w:val="001C3AC1"/>
    <w:rsid w:val="001C5CD6"/>
    <w:rsid w:val="001C5D88"/>
    <w:rsid w:val="001D07F0"/>
    <w:rsid w:val="001E6427"/>
    <w:rsid w:val="001F4E26"/>
    <w:rsid w:val="0021091E"/>
    <w:rsid w:val="00211F91"/>
    <w:rsid w:val="002244E6"/>
    <w:rsid w:val="00232250"/>
    <w:rsid w:val="00245E68"/>
    <w:rsid w:val="00251E1E"/>
    <w:rsid w:val="0025602C"/>
    <w:rsid w:val="0026143E"/>
    <w:rsid w:val="0026392D"/>
    <w:rsid w:val="00264D06"/>
    <w:rsid w:val="00266255"/>
    <w:rsid w:val="002743DF"/>
    <w:rsid w:val="00293661"/>
    <w:rsid w:val="002970D5"/>
    <w:rsid w:val="002A7DEF"/>
    <w:rsid w:val="002B0A17"/>
    <w:rsid w:val="002B5E00"/>
    <w:rsid w:val="002C14F1"/>
    <w:rsid w:val="002C155B"/>
    <w:rsid w:val="002E4542"/>
    <w:rsid w:val="002F3D63"/>
    <w:rsid w:val="002F71F3"/>
    <w:rsid w:val="0030499D"/>
    <w:rsid w:val="00305CF1"/>
    <w:rsid w:val="00314518"/>
    <w:rsid w:val="00357A88"/>
    <w:rsid w:val="003619B9"/>
    <w:rsid w:val="00372756"/>
    <w:rsid w:val="00382BBF"/>
    <w:rsid w:val="00386664"/>
    <w:rsid w:val="003A28C0"/>
    <w:rsid w:val="003A2A80"/>
    <w:rsid w:val="003A5121"/>
    <w:rsid w:val="003B2AE0"/>
    <w:rsid w:val="003B349A"/>
    <w:rsid w:val="003C0004"/>
    <w:rsid w:val="003D055E"/>
    <w:rsid w:val="003D071E"/>
    <w:rsid w:val="003D17B7"/>
    <w:rsid w:val="003D57FF"/>
    <w:rsid w:val="003F3677"/>
    <w:rsid w:val="003F4A81"/>
    <w:rsid w:val="00406A78"/>
    <w:rsid w:val="004431B5"/>
    <w:rsid w:val="00443E06"/>
    <w:rsid w:val="00454445"/>
    <w:rsid w:val="00473CD1"/>
    <w:rsid w:val="004A7434"/>
    <w:rsid w:val="004F080E"/>
    <w:rsid w:val="004F440A"/>
    <w:rsid w:val="005012A7"/>
    <w:rsid w:val="005122F6"/>
    <w:rsid w:val="00535E29"/>
    <w:rsid w:val="00541937"/>
    <w:rsid w:val="00544A11"/>
    <w:rsid w:val="005457E4"/>
    <w:rsid w:val="00547D6B"/>
    <w:rsid w:val="00557BB6"/>
    <w:rsid w:val="00570295"/>
    <w:rsid w:val="00592243"/>
    <w:rsid w:val="0059341A"/>
    <w:rsid w:val="00596845"/>
    <w:rsid w:val="005A4DC4"/>
    <w:rsid w:val="005B4A9A"/>
    <w:rsid w:val="005C1E11"/>
    <w:rsid w:val="005C71D0"/>
    <w:rsid w:val="005D526F"/>
    <w:rsid w:val="005E0276"/>
    <w:rsid w:val="005F47EA"/>
    <w:rsid w:val="005F7C14"/>
    <w:rsid w:val="00613828"/>
    <w:rsid w:val="00622D6F"/>
    <w:rsid w:val="006237C4"/>
    <w:rsid w:val="0063206A"/>
    <w:rsid w:val="006367CC"/>
    <w:rsid w:val="006666DD"/>
    <w:rsid w:val="00680EE9"/>
    <w:rsid w:val="006818BE"/>
    <w:rsid w:val="0068310F"/>
    <w:rsid w:val="00690D33"/>
    <w:rsid w:val="006949B8"/>
    <w:rsid w:val="006A64E9"/>
    <w:rsid w:val="006A7E66"/>
    <w:rsid w:val="006B222D"/>
    <w:rsid w:val="006C2A4A"/>
    <w:rsid w:val="006D1EDE"/>
    <w:rsid w:val="006F7A85"/>
    <w:rsid w:val="00703AF2"/>
    <w:rsid w:val="00705B24"/>
    <w:rsid w:val="00713C96"/>
    <w:rsid w:val="00716D42"/>
    <w:rsid w:val="00726718"/>
    <w:rsid w:val="00731091"/>
    <w:rsid w:val="00740AF0"/>
    <w:rsid w:val="007429CE"/>
    <w:rsid w:val="00764C30"/>
    <w:rsid w:val="00764CF4"/>
    <w:rsid w:val="0077457D"/>
    <w:rsid w:val="007A5B86"/>
    <w:rsid w:val="007C1B09"/>
    <w:rsid w:val="007D51DC"/>
    <w:rsid w:val="007D772D"/>
    <w:rsid w:val="007E056F"/>
    <w:rsid w:val="00807299"/>
    <w:rsid w:val="00810061"/>
    <w:rsid w:val="00814EB9"/>
    <w:rsid w:val="00817656"/>
    <w:rsid w:val="0082636D"/>
    <w:rsid w:val="00827B75"/>
    <w:rsid w:val="00842B43"/>
    <w:rsid w:val="00860A8D"/>
    <w:rsid w:val="00861A43"/>
    <w:rsid w:val="00867589"/>
    <w:rsid w:val="00867BA4"/>
    <w:rsid w:val="00867C2A"/>
    <w:rsid w:val="00871D47"/>
    <w:rsid w:val="0087597C"/>
    <w:rsid w:val="00880785"/>
    <w:rsid w:val="00884EE6"/>
    <w:rsid w:val="008A24B5"/>
    <w:rsid w:val="008A30A6"/>
    <w:rsid w:val="008A6059"/>
    <w:rsid w:val="008B47DC"/>
    <w:rsid w:val="008D6EB3"/>
    <w:rsid w:val="008E68A1"/>
    <w:rsid w:val="008F05E0"/>
    <w:rsid w:val="008F4960"/>
    <w:rsid w:val="00910FDC"/>
    <w:rsid w:val="0091371B"/>
    <w:rsid w:val="009247FB"/>
    <w:rsid w:val="00932D43"/>
    <w:rsid w:val="009352B5"/>
    <w:rsid w:val="009478F3"/>
    <w:rsid w:val="009671F2"/>
    <w:rsid w:val="009718FF"/>
    <w:rsid w:val="0097737A"/>
    <w:rsid w:val="009814ED"/>
    <w:rsid w:val="00984E25"/>
    <w:rsid w:val="009A25B4"/>
    <w:rsid w:val="009B274A"/>
    <w:rsid w:val="009B375D"/>
    <w:rsid w:val="009B4503"/>
    <w:rsid w:val="009C6A07"/>
    <w:rsid w:val="009D464F"/>
    <w:rsid w:val="009E261C"/>
    <w:rsid w:val="009E786E"/>
    <w:rsid w:val="009F0831"/>
    <w:rsid w:val="009F6412"/>
    <w:rsid w:val="009F671A"/>
    <w:rsid w:val="00A04789"/>
    <w:rsid w:val="00A10B1B"/>
    <w:rsid w:val="00A2107B"/>
    <w:rsid w:val="00A3381A"/>
    <w:rsid w:val="00A61938"/>
    <w:rsid w:val="00A673B3"/>
    <w:rsid w:val="00A6755E"/>
    <w:rsid w:val="00A70860"/>
    <w:rsid w:val="00A9266D"/>
    <w:rsid w:val="00AA6F96"/>
    <w:rsid w:val="00AC281E"/>
    <w:rsid w:val="00AF0870"/>
    <w:rsid w:val="00AF0A3F"/>
    <w:rsid w:val="00B06CD4"/>
    <w:rsid w:val="00B1115C"/>
    <w:rsid w:val="00B262E2"/>
    <w:rsid w:val="00B32B34"/>
    <w:rsid w:val="00B33434"/>
    <w:rsid w:val="00B36E3E"/>
    <w:rsid w:val="00B4426D"/>
    <w:rsid w:val="00B65114"/>
    <w:rsid w:val="00B85205"/>
    <w:rsid w:val="00B9650C"/>
    <w:rsid w:val="00BA36B2"/>
    <w:rsid w:val="00BA69FE"/>
    <w:rsid w:val="00BA7B91"/>
    <w:rsid w:val="00BC3127"/>
    <w:rsid w:val="00BD04ED"/>
    <w:rsid w:val="00BE0685"/>
    <w:rsid w:val="00C03C03"/>
    <w:rsid w:val="00C040E0"/>
    <w:rsid w:val="00C426ED"/>
    <w:rsid w:val="00C53E0E"/>
    <w:rsid w:val="00C604B0"/>
    <w:rsid w:val="00C60921"/>
    <w:rsid w:val="00C66358"/>
    <w:rsid w:val="00C85FAB"/>
    <w:rsid w:val="00CA1E60"/>
    <w:rsid w:val="00CA2420"/>
    <w:rsid w:val="00CD1974"/>
    <w:rsid w:val="00CD29F1"/>
    <w:rsid w:val="00D049C3"/>
    <w:rsid w:val="00D112B4"/>
    <w:rsid w:val="00D20234"/>
    <w:rsid w:val="00D25318"/>
    <w:rsid w:val="00D35382"/>
    <w:rsid w:val="00D365A0"/>
    <w:rsid w:val="00D36A34"/>
    <w:rsid w:val="00D4120C"/>
    <w:rsid w:val="00D45BB3"/>
    <w:rsid w:val="00D500EA"/>
    <w:rsid w:val="00D61928"/>
    <w:rsid w:val="00D61ACC"/>
    <w:rsid w:val="00D70970"/>
    <w:rsid w:val="00D738CE"/>
    <w:rsid w:val="00D87EEF"/>
    <w:rsid w:val="00D94AB0"/>
    <w:rsid w:val="00DB0F8C"/>
    <w:rsid w:val="00DB5F34"/>
    <w:rsid w:val="00DD1BD5"/>
    <w:rsid w:val="00DD53A1"/>
    <w:rsid w:val="00DD7747"/>
    <w:rsid w:val="00DE5E84"/>
    <w:rsid w:val="00DF18DE"/>
    <w:rsid w:val="00DF1B3C"/>
    <w:rsid w:val="00DF28D3"/>
    <w:rsid w:val="00DF2F71"/>
    <w:rsid w:val="00E02A8B"/>
    <w:rsid w:val="00E03358"/>
    <w:rsid w:val="00E06E5A"/>
    <w:rsid w:val="00E10D08"/>
    <w:rsid w:val="00E135E9"/>
    <w:rsid w:val="00E17085"/>
    <w:rsid w:val="00E321B4"/>
    <w:rsid w:val="00E33C8B"/>
    <w:rsid w:val="00E519E6"/>
    <w:rsid w:val="00E52FEB"/>
    <w:rsid w:val="00E81F51"/>
    <w:rsid w:val="00E83F71"/>
    <w:rsid w:val="00E922F8"/>
    <w:rsid w:val="00E95825"/>
    <w:rsid w:val="00EA58F7"/>
    <w:rsid w:val="00EA5CA7"/>
    <w:rsid w:val="00EC06BF"/>
    <w:rsid w:val="00EC2524"/>
    <w:rsid w:val="00EC2760"/>
    <w:rsid w:val="00ED1868"/>
    <w:rsid w:val="00ED6AF1"/>
    <w:rsid w:val="00EE766F"/>
    <w:rsid w:val="00EF4BE9"/>
    <w:rsid w:val="00F02490"/>
    <w:rsid w:val="00F03533"/>
    <w:rsid w:val="00F10E00"/>
    <w:rsid w:val="00F2253D"/>
    <w:rsid w:val="00F2382D"/>
    <w:rsid w:val="00F24A78"/>
    <w:rsid w:val="00F327C6"/>
    <w:rsid w:val="00F351A1"/>
    <w:rsid w:val="00F55EED"/>
    <w:rsid w:val="00F57D99"/>
    <w:rsid w:val="00F76B7E"/>
    <w:rsid w:val="00F82286"/>
    <w:rsid w:val="00F82886"/>
    <w:rsid w:val="00FA63BF"/>
    <w:rsid w:val="00FB78D4"/>
    <w:rsid w:val="00FC526D"/>
    <w:rsid w:val="00FD41B8"/>
    <w:rsid w:val="00FF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8D1C50-1E5C-44D1-A519-CDBF713C3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B06C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B06C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6CD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06CD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6CD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06CD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6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6CD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06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6CD4"/>
  </w:style>
  <w:style w:type="paragraph" w:styleId="Zpat">
    <w:name w:val="footer"/>
    <w:basedOn w:val="Normln"/>
    <w:link w:val="ZpatChar"/>
    <w:uiPriority w:val="99"/>
    <w:unhideWhenUsed/>
    <w:rsid w:val="00B06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6CD4"/>
  </w:style>
  <w:style w:type="character" w:customStyle="1" w:styleId="Nadpis2Char">
    <w:name w:val="Nadpis 2 Char"/>
    <w:basedOn w:val="Standardnpsmoodstavce"/>
    <w:link w:val="Nadpis2"/>
    <w:uiPriority w:val="9"/>
    <w:rsid w:val="00B06CD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apple-converted-space">
    <w:name w:val="apple-converted-space"/>
    <w:basedOn w:val="Standardnpsmoodstavce"/>
    <w:rsid w:val="00B06CD4"/>
  </w:style>
  <w:style w:type="character" w:styleId="Hypertextovodkaz">
    <w:name w:val="Hyperlink"/>
    <w:basedOn w:val="Standardnpsmoodstavce"/>
    <w:uiPriority w:val="99"/>
    <w:unhideWhenUsed/>
    <w:rsid w:val="00B06CD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41937"/>
    <w:pPr>
      <w:ind w:left="720"/>
      <w:contextualSpacing/>
    </w:pPr>
  </w:style>
  <w:style w:type="character" w:customStyle="1" w:styleId="shorttext">
    <w:name w:val="short_text"/>
    <w:basedOn w:val="Standardnpsmoodstavce"/>
    <w:rsid w:val="00406A78"/>
  </w:style>
  <w:style w:type="character" w:customStyle="1" w:styleId="st">
    <w:name w:val="st"/>
    <w:basedOn w:val="Standardnpsmoodstavce"/>
    <w:rsid w:val="00AF0A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3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5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44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76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9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4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7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07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43245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756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72193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72557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202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8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2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8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86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8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82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38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25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61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1517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560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7130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69321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805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7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3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5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7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01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64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519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872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30616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437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2253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94020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811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7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99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4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01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432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98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03139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143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160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2198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682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yabo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60935-7DC0-4507-9E7C-AF2C3AB8B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221</Words>
  <Characters>1307</Characters>
  <Application>Microsoft Office Word</Application>
  <DocSecurity>0</DocSecurity>
  <Lines>10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Alžběta Cháberová</cp:lastModifiedBy>
  <cp:revision>6</cp:revision>
  <cp:lastPrinted>2017-06-28T11:21:00Z</cp:lastPrinted>
  <dcterms:created xsi:type="dcterms:W3CDTF">2017-11-30T21:03:00Z</dcterms:created>
  <dcterms:modified xsi:type="dcterms:W3CDTF">2020-09-22T10:04:00Z</dcterms:modified>
</cp:coreProperties>
</file>